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4675" w14:textId="079565E2" w:rsidR="00BE6D13" w:rsidRPr="00300A48" w:rsidRDefault="008373C3" w:rsidP="00E45DE3">
      <w:pPr>
        <w:jc w:val="center"/>
        <w:rPr>
          <w:rFonts w:ascii="Garamond" w:hAnsi="Garamond"/>
          <w:u w:val="single"/>
          <w:lang w:val="en-US"/>
        </w:rPr>
      </w:pPr>
      <w:r w:rsidRPr="00300A48">
        <w:rPr>
          <w:rFonts w:ascii="Garamond" w:hAnsi="Garamond"/>
          <w:u w:val="single"/>
          <w:lang w:val="en-US"/>
        </w:rPr>
        <w:t>The Hard Problem of Consciousness</w:t>
      </w:r>
    </w:p>
    <w:p w14:paraId="5F79A3AF" w14:textId="5AF0C313" w:rsidR="00701A14" w:rsidRPr="00300A48" w:rsidRDefault="00701A14">
      <w:pPr>
        <w:rPr>
          <w:rFonts w:ascii="Garamond" w:hAnsi="Garamond"/>
          <w:lang w:val="en-US"/>
        </w:rPr>
      </w:pPr>
    </w:p>
    <w:p w14:paraId="1FA875D5" w14:textId="2389EF22" w:rsidR="0095271A" w:rsidRPr="0095271A" w:rsidRDefault="0095271A" w:rsidP="0095271A">
      <w:pPr>
        <w:rPr>
          <w:rFonts w:ascii="Garamond" w:eastAsia="Times New Roman" w:hAnsi="Garamond" w:cs="Times New Roman"/>
          <w:lang w:val="en-US"/>
        </w:rPr>
      </w:pPr>
      <w:r w:rsidRPr="0095271A">
        <w:rPr>
          <w:rFonts w:ascii="Garamond" w:eastAsia="Times New Roman" w:hAnsi="Garamond" w:cs="Times New Roman"/>
          <w:lang w:val="en-US"/>
        </w:rPr>
        <w:t>“[C]</w:t>
      </w:r>
      <w:proofErr w:type="spellStart"/>
      <w:r w:rsidRPr="0095271A">
        <w:rPr>
          <w:rFonts w:ascii="Garamond" w:eastAsia="Times New Roman" w:hAnsi="Garamond" w:cs="Times New Roman"/>
          <w:lang w:val="en-US"/>
        </w:rPr>
        <w:t>onsciousness</w:t>
      </w:r>
      <w:proofErr w:type="spellEnd"/>
      <w:r w:rsidRPr="0095271A">
        <w:rPr>
          <w:rFonts w:ascii="Garamond" w:eastAsia="Times New Roman" w:hAnsi="Garamond" w:cs="Times New Roman"/>
          <w:lang w:val="en-US"/>
        </w:rPr>
        <w:t xml:space="preserve"> is surprising. If all we knew about were the facts of physics, and even the facts about dynamics and information processing in complex systems, there would be no compelling reason to postulate the existence of conscious experience. If it were not for our direct evidence in the first-person case, the hypothesis would seem unwarranted; almost mystical, perhaps. Yet we know, directly, that there is conscious experience. The question is, how do we reconcile it with everything else we know?” (Chalmers 1996, 20) </w:t>
      </w:r>
    </w:p>
    <w:p w14:paraId="463798E9" w14:textId="38ADEDA7" w:rsidR="0095271A" w:rsidRPr="00300A48" w:rsidRDefault="0095271A">
      <w:pPr>
        <w:rPr>
          <w:rFonts w:ascii="Garamond" w:hAnsi="Garamond"/>
          <w:lang w:val="en-US"/>
        </w:rPr>
      </w:pPr>
    </w:p>
    <w:p w14:paraId="41AF794C" w14:textId="32A136EA" w:rsidR="0095271A" w:rsidRPr="00300A48" w:rsidRDefault="00300A48" w:rsidP="002D048F">
      <w:pPr>
        <w:pStyle w:val="ListParagraph"/>
        <w:numPr>
          <w:ilvl w:val="0"/>
          <w:numId w:val="7"/>
        </w:numPr>
        <w:rPr>
          <w:rFonts w:ascii="Garamond" w:hAnsi="Garamond"/>
          <w:u w:val="single"/>
        </w:rPr>
      </w:pPr>
      <w:r w:rsidRPr="00300A48">
        <w:rPr>
          <w:rFonts w:ascii="Garamond" w:hAnsi="Garamond"/>
          <w:u w:val="single"/>
        </w:rPr>
        <w:t xml:space="preserve">Background: </w:t>
      </w:r>
      <w:r w:rsidR="0095271A" w:rsidRPr="00300A48">
        <w:rPr>
          <w:rFonts w:ascii="Garamond" w:hAnsi="Garamond"/>
          <w:u w:val="single"/>
        </w:rPr>
        <w:t>Philosophy of Mind</w:t>
      </w:r>
      <w:r w:rsidRPr="00300A48">
        <w:rPr>
          <w:rFonts w:ascii="Garamond" w:hAnsi="Garamond"/>
          <w:u w:val="single"/>
        </w:rPr>
        <w:t>,</w:t>
      </w:r>
      <w:r w:rsidR="0095271A" w:rsidRPr="00300A48">
        <w:rPr>
          <w:rFonts w:ascii="Garamond" w:hAnsi="Garamond"/>
          <w:u w:val="single"/>
        </w:rPr>
        <w:t xml:space="preserve"> the Romantic Comedy</w:t>
      </w:r>
    </w:p>
    <w:p w14:paraId="03CD2F01" w14:textId="77777777" w:rsidR="0095271A" w:rsidRPr="00300A48" w:rsidRDefault="0095271A" w:rsidP="0095271A">
      <w:pPr>
        <w:jc w:val="center"/>
        <w:rPr>
          <w:rFonts w:ascii="Garamond" w:hAnsi="Garamond"/>
          <w:u w:val="single"/>
        </w:rPr>
      </w:pPr>
    </w:p>
    <w:p w14:paraId="7190FD65" w14:textId="77777777" w:rsidR="0095271A" w:rsidRPr="00300A48" w:rsidRDefault="0095271A" w:rsidP="0095271A">
      <w:pPr>
        <w:rPr>
          <w:rFonts w:ascii="Garamond" w:hAnsi="Garamond"/>
          <w:u w:val="single"/>
        </w:rPr>
      </w:pPr>
      <w:r w:rsidRPr="00300A48">
        <w:rPr>
          <w:rFonts w:ascii="Garamond" w:hAnsi="Garamond"/>
          <w:u w:val="single"/>
        </w:rPr>
        <w:t xml:space="preserve">Prequel: Descartes </w:t>
      </w:r>
    </w:p>
    <w:p w14:paraId="62560932" w14:textId="77777777" w:rsidR="0095271A" w:rsidRPr="00300A48" w:rsidRDefault="0095271A" w:rsidP="0095271A">
      <w:pPr>
        <w:rPr>
          <w:rFonts w:ascii="Garamond" w:hAnsi="Garamond"/>
          <w:i/>
        </w:rPr>
      </w:pPr>
      <w:r w:rsidRPr="00300A48">
        <w:rPr>
          <w:rFonts w:ascii="Garamond" w:hAnsi="Garamond"/>
          <w:i/>
        </w:rPr>
        <w:t>The unfortunate initial hook-up between Mind and Body that we spend the rest of the movie trying to recover from</w:t>
      </w:r>
    </w:p>
    <w:p w14:paraId="19ABA699" w14:textId="77777777" w:rsidR="0095271A" w:rsidRPr="00300A48" w:rsidRDefault="0095271A" w:rsidP="002D048F">
      <w:pPr>
        <w:pStyle w:val="ListParagraph"/>
        <w:numPr>
          <w:ilvl w:val="0"/>
          <w:numId w:val="5"/>
        </w:numPr>
        <w:rPr>
          <w:rFonts w:ascii="Garamond" w:hAnsi="Garamond"/>
          <w:b/>
        </w:rPr>
      </w:pPr>
      <w:r w:rsidRPr="00300A48">
        <w:rPr>
          <w:rFonts w:ascii="Garamond" w:hAnsi="Garamond"/>
          <w:b/>
        </w:rPr>
        <w:t>Substance Dualism</w:t>
      </w:r>
    </w:p>
    <w:p w14:paraId="6922F07B" w14:textId="77777777" w:rsidR="0095271A" w:rsidRPr="00300A48" w:rsidRDefault="0095271A" w:rsidP="002D048F">
      <w:pPr>
        <w:pStyle w:val="ListParagraph"/>
        <w:numPr>
          <w:ilvl w:val="0"/>
          <w:numId w:val="5"/>
        </w:numPr>
        <w:rPr>
          <w:rFonts w:ascii="Garamond" w:hAnsi="Garamond"/>
        </w:rPr>
      </w:pPr>
      <w:r w:rsidRPr="00300A48">
        <w:rPr>
          <w:rFonts w:ascii="Garamond" w:hAnsi="Garamond"/>
        </w:rPr>
        <w:t xml:space="preserve">Response to possible tension between growth of scientific investigation of the world and religious world view </w:t>
      </w:r>
    </w:p>
    <w:p w14:paraId="7C7081A9" w14:textId="77777777" w:rsidR="0095271A" w:rsidRPr="00300A48" w:rsidRDefault="0095271A" w:rsidP="002D048F">
      <w:pPr>
        <w:pStyle w:val="ListParagraph"/>
        <w:numPr>
          <w:ilvl w:val="0"/>
          <w:numId w:val="5"/>
        </w:numPr>
        <w:rPr>
          <w:rFonts w:ascii="Garamond" w:hAnsi="Garamond"/>
        </w:rPr>
      </w:pPr>
      <w:r w:rsidRPr="00300A48">
        <w:rPr>
          <w:rFonts w:ascii="Garamond" w:hAnsi="Garamond"/>
        </w:rPr>
        <w:t xml:space="preserve">Problematic because it renders the mind / world (depending which side of the process you start on) </w:t>
      </w:r>
      <w:r w:rsidRPr="00300A48">
        <w:rPr>
          <w:rFonts w:ascii="Garamond" w:hAnsi="Garamond"/>
          <w:i/>
        </w:rPr>
        <w:t xml:space="preserve">unreachable </w:t>
      </w:r>
      <w:r w:rsidRPr="00300A48">
        <w:rPr>
          <w:rFonts w:ascii="Garamond" w:hAnsi="Garamond"/>
        </w:rPr>
        <w:t>(causally, explanatorily, epistemically…)</w:t>
      </w:r>
    </w:p>
    <w:p w14:paraId="032B2E94" w14:textId="77777777" w:rsidR="0095271A" w:rsidRPr="00300A48" w:rsidRDefault="0095271A" w:rsidP="0095271A">
      <w:pPr>
        <w:rPr>
          <w:rFonts w:ascii="Garamond" w:hAnsi="Garamond"/>
        </w:rPr>
      </w:pPr>
    </w:p>
    <w:p w14:paraId="2AA692BF" w14:textId="77777777" w:rsidR="0095271A" w:rsidRPr="00300A48" w:rsidRDefault="0095271A" w:rsidP="0095271A">
      <w:pPr>
        <w:rPr>
          <w:rFonts w:ascii="Garamond" w:hAnsi="Garamond"/>
          <w:u w:val="single"/>
        </w:rPr>
      </w:pPr>
      <w:r w:rsidRPr="00300A48">
        <w:rPr>
          <w:rFonts w:ascii="Garamond" w:hAnsi="Garamond"/>
          <w:u w:val="single"/>
        </w:rPr>
        <w:t>20</w:t>
      </w:r>
      <w:r w:rsidRPr="00300A48">
        <w:rPr>
          <w:rFonts w:ascii="Garamond" w:hAnsi="Garamond"/>
          <w:u w:val="single"/>
          <w:vertAlign w:val="superscript"/>
        </w:rPr>
        <w:t>th</w:t>
      </w:r>
      <w:r w:rsidRPr="00300A48">
        <w:rPr>
          <w:rFonts w:ascii="Garamond" w:hAnsi="Garamond"/>
          <w:u w:val="single"/>
        </w:rPr>
        <w:t xml:space="preserve"> Century Research Program: How do we get the mind out of the box without breaking it in the process?</w:t>
      </w:r>
    </w:p>
    <w:p w14:paraId="53587EF5" w14:textId="77777777" w:rsidR="0095271A" w:rsidRPr="00300A48" w:rsidRDefault="0095271A" w:rsidP="0095271A">
      <w:pPr>
        <w:rPr>
          <w:rFonts w:ascii="Garamond" w:hAnsi="Garamond"/>
          <w:i/>
        </w:rPr>
      </w:pPr>
      <w:r w:rsidRPr="00300A48">
        <w:rPr>
          <w:rFonts w:ascii="Garamond" w:hAnsi="Garamond"/>
          <w:i/>
        </w:rPr>
        <w:t>The rest of the movie</w:t>
      </w:r>
    </w:p>
    <w:p w14:paraId="050B581F" w14:textId="77777777" w:rsidR="0095271A" w:rsidRPr="00300A48" w:rsidRDefault="0095271A" w:rsidP="0095271A">
      <w:pPr>
        <w:rPr>
          <w:rFonts w:ascii="Garamond" w:hAnsi="Garamond"/>
          <w:i/>
        </w:rPr>
      </w:pPr>
    </w:p>
    <w:p w14:paraId="1F404BF2" w14:textId="419D3D93" w:rsidR="0095271A" w:rsidRPr="00632E51" w:rsidRDefault="0095271A" w:rsidP="0095271A">
      <w:pPr>
        <w:rPr>
          <w:rFonts w:ascii="Garamond" w:hAnsi="Garamond"/>
          <w:u w:val="single"/>
        </w:rPr>
      </w:pPr>
      <w:r w:rsidRPr="00632E51">
        <w:rPr>
          <w:rFonts w:ascii="Garamond" w:hAnsi="Garamond"/>
          <w:u w:val="single"/>
        </w:rPr>
        <w:t>Stage One: Behavio</w:t>
      </w:r>
      <w:r w:rsidR="00632E51" w:rsidRPr="00632E51">
        <w:rPr>
          <w:rFonts w:ascii="Garamond" w:hAnsi="Garamond"/>
          <w:u w:val="single"/>
        </w:rPr>
        <w:t>u</w:t>
      </w:r>
      <w:r w:rsidRPr="00632E51">
        <w:rPr>
          <w:rFonts w:ascii="Garamond" w:hAnsi="Garamond"/>
          <w:u w:val="single"/>
        </w:rPr>
        <w:t>rism</w:t>
      </w:r>
    </w:p>
    <w:p w14:paraId="00AE3C9D" w14:textId="77777777" w:rsidR="0095271A" w:rsidRPr="00300A48" w:rsidRDefault="0095271A" w:rsidP="0095271A">
      <w:pPr>
        <w:rPr>
          <w:rFonts w:ascii="Garamond" w:hAnsi="Garamond"/>
        </w:rPr>
      </w:pPr>
      <w:r w:rsidRPr="00300A48">
        <w:rPr>
          <w:rFonts w:ascii="Garamond" w:hAnsi="Garamond"/>
        </w:rPr>
        <w:t>Gilbert Ryle, Daniel Dennett (?)</w:t>
      </w:r>
    </w:p>
    <w:p w14:paraId="37580144" w14:textId="1EC5A008" w:rsidR="0095271A" w:rsidRPr="00300A48" w:rsidRDefault="0095271A" w:rsidP="0095271A">
      <w:pPr>
        <w:rPr>
          <w:rFonts w:ascii="Garamond" w:hAnsi="Garamond"/>
        </w:rPr>
      </w:pPr>
      <w:r w:rsidRPr="00300A48">
        <w:rPr>
          <w:rFonts w:ascii="Garamond" w:hAnsi="Garamond"/>
        </w:rPr>
        <w:t>No need to posit or study internal psychological states. Psychology can instead be couched in terms of explanation at the level of behavio</w:t>
      </w:r>
      <w:r w:rsidR="00632E51">
        <w:rPr>
          <w:rFonts w:ascii="Garamond" w:hAnsi="Garamond"/>
        </w:rPr>
        <w:t>u</w:t>
      </w:r>
      <w:r w:rsidRPr="00300A48">
        <w:rPr>
          <w:rFonts w:ascii="Garamond" w:hAnsi="Garamond"/>
        </w:rPr>
        <w:t xml:space="preserve">r in response to environmental stimulation. </w:t>
      </w:r>
    </w:p>
    <w:p w14:paraId="46356A51" w14:textId="77777777" w:rsidR="0095271A" w:rsidRPr="00300A48" w:rsidRDefault="0095271A" w:rsidP="0095271A">
      <w:pPr>
        <w:rPr>
          <w:rFonts w:ascii="Garamond" w:hAnsi="Garamond"/>
        </w:rPr>
      </w:pPr>
    </w:p>
    <w:p w14:paraId="0A3C77DA" w14:textId="77777777" w:rsidR="0095271A" w:rsidRPr="00632E51" w:rsidRDefault="0095271A" w:rsidP="0095271A">
      <w:pPr>
        <w:rPr>
          <w:rFonts w:ascii="Garamond" w:hAnsi="Garamond"/>
          <w:u w:val="single"/>
        </w:rPr>
      </w:pPr>
      <w:r w:rsidRPr="00632E51">
        <w:rPr>
          <w:rFonts w:ascii="Garamond" w:hAnsi="Garamond"/>
          <w:u w:val="single"/>
        </w:rPr>
        <w:t>Stage Two: Reductive Physicalism</w:t>
      </w:r>
    </w:p>
    <w:p w14:paraId="4CCE922E" w14:textId="77777777" w:rsidR="0095271A" w:rsidRPr="00300A48" w:rsidRDefault="0095271A" w:rsidP="0095271A">
      <w:pPr>
        <w:rPr>
          <w:rFonts w:ascii="Garamond" w:hAnsi="Garamond"/>
        </w:rPr>
      </w:pPr>
      <w:r w:rsidRPr="00300A48">
        <w:rPr>
          <w:rFonts w:ascii="Garamond" w:hAnsi="Garamond"/>
        </w:rPr>
        <w:t>One step further inwards: mental states and properties are identified with physical states and properties in a manner that leaves no work to be done by mental predicates.</w:t>
      </w:r>
    </w:p>
    <w:p w14:paraId="2BCABA17" w14:textId="77777777" w:rsidR="0095271A" w:rsidRPr="00300A48" w:rsidRDefault="0095271A" w:rsidP="0095271A">
      <w:pPr>
        <w:rPr>
          <w:rFonts w:ascii="Garamond" w:hAnsi="Garamond"/>
        </w:rPr>
      </w:pPr>
    </w:p>
    <w:p w14:paraId="1B51D3DB" w14:textId="77777777" w:rsidR="0095271A" w:rsidRPr="00632E51" w:rsidRDefault="0095271A" w:rsidP="0095271A">
      <w:pPr>
        <w:rPr>
          <w:rFonts w:ascii="Garamond" w:hAnsi="Garamond"/>
          <w:u w:val="single"/>
        </w:rPr>
      </w:pPr>
      <w:r w:rsidRPr="00632E51">
        <w:rPr>
          <w:rFonts w:ascii="Garamond" w:hAnsi="Garamond"/>
          <w:u w:val="single"/>
        </w:rPr>
        <w:t>Stage Three: Non-reductive Physicalism</w:t>
      </w:r>
    </w:p>
    <w:p w14:paraId="2D3947AF" w14:textId="77777777" w:rsidR="0095271A" w:rsidRPr="00300A48" w:rsidRDefault="0095271A" w:rsidP="0095271A">
      <w:pPr>
        <w:rPr>
          <w:rFonts w:ascii="Garamond" w:hAnsi="Garamond"/>
        </w:rPr>
      </w:pPr>
      <w:r w:rsidRPr="00300A48">
        <w:rPr>
          <w:rFonts w:ascii="Garamond" w:hAnsi="Garamond"/>
        </w:rPr>
        <w:t xml:space="preserve">A little less extreme: mental substances reduce to physical substances, but mental properties need not reduce to physical properties. </w:t>
      </w:r>
    </w:p>
    <w:p w14:paraId="097FD739" w14:textId="77777777" w:rsidR="0095271A" w:rsidRPr="00300A48" w:rsidRDefault="0095271A" w:rsidP="0095271A">
      <w:pPr>
        <w:rPr>
          <w:rFonts w:ascii="Garamond" w:hAnsi="Garamond"/>
        </w:rPr>
      </w:pPr>
    </w:p>
    <w:p w14:paraId="08706699" w14:textId="77777777" w:rsidR="0095271A" w:rsidRPr="00632E51" w:rsidRDefault="0095271A" w:rsidP="0095271A">
      <w:pPr>
        <w:rPr>
          <w:rFonts w:ascii="Garamond" w:hAnsi="Garamond"/>
          <w:u w:val="single"/>
        </w:rPr>
      </w:pPr>
      <w:proofErr w:type="gramStart"/>
      <w:r w:rsidRPr="00632E51">
        <w:rPr>
          <w:rFonts w:ascii="Garamond" w:hAnsi="Garamond"/>
          <w:u w:val="single"/>
        </w:rPr>
        <w:t>?Also</w:t>
      </w:r>
      <w:proofErr w:type="gramEnd"/>
      <w:r w:rsidRPr="00632E51">
        <w:rPr>
          <w:rFonts w:ascii="Garamond" w:hAnsi="Garamond"/>
          <w:u w:val="single"/>
        </w:rPr>
        <w:t xml:space="preserve"> Stage Two / Three: Functionalism</w:t>
      </w:r>
    </w:p>
    <w:p w14:paraId="5B1CBA98" w14:textId="433EA951" w:rsidR="0095271A" w:rsidRPr="00300A48" w:rsidRDefault="0095271A" w:rsidP="0095271A">
      <w:pPr>
        <w:rPr>
          <w:rFonts w:ascii="Garamond" w:hAnsi="Garamond"/>
        </w:rPr>
      </w:pPr>
      <w:r w:rsidRPr="00300A48">
        <w:rPr>
          <w:rFonts w:ascii="Garamond" w:hAnsi="Garamond"/>
        </w:rPr>
        <w:t xml:space="preserve">A state is a </w:t>
      </w:r>
      <w:r w:rsidRPr="00300A48">
        <w:rPr>
          <w:rFonts w:ascii="Garamond" w:hAnsi="Garamond"/>
          <w:i/>
        </w:rPr>
        <w:t xml:space="preserve">mental </w:t>
      </w:r>
      <w:r w:rsidRPr="00300A48">
        <w:rPr>
          <w:rFonts w:ascii="Garamond" w:hAnsi="Garamond"/>
        </w:rPr>
        <w:t xml:space="preserve">state not in virtue of some internal constitution of the subject but in virtue of playing a particular role in the system in question. </w:t>
      </w:r>
    </w:p>
    <w:p w14:paraId="4A24C5D0" w14:textId="77777777" w:rsidR="0095271A" w:rsidRPr="00300A48" w:rsidRDefault="0095271A" w:rsidP="0095271A">
      <w:pPr>
        <w:rPr>
          <w:rFonts w:ascii="Garamond" w:hAnsi="Garamond"/>
          <w:u w:val="single"/>
        </w:rPr>
      </w:pPr>
    </w:p>
    <w:p w14:paraId="5B52B1A3" w14:textId="77777777" w:rsidR="0095271A" w:rsidRPr="00632E51" w:rsidRDefault="0095271A" w:rsidP="0095271A">
      <w:pPr>
        <w:rPr>
          <w:rFonts w:ascii="Garamond" w:hAnsi="Garamond"/>
          <w:u w:val="single"/>
        </w:rPr>
      </w:pPr>
      <w:r w:rsidRPr="00632E51">
        <w:rPr>
          <w:rFonts w:ascii="Garamond" w:hAnsi="Garamond"/>
          <w:u w:val="single"/>
        </w:rPr>
        <w:t xml:space="preserve">Subproblems / manifestations / </w:t>
      </w:r>
      <w:proofErr w:type="spellStart"/>
      <w:r w:rsidRPr="00632E51">
        <w:rPr>
          <w:rFonts w:ascii="Garamond" w:hAnsi="Garamond"/>
          <w:u w:val="single"/>
        </w:rPr>
        <w:t>redescriptions</w:t>
      </w:r>
      <w:proofErr w:type="spellEnd"/>
      <w:r w:rsidRPr="00632E51">
        <w:rPr>
          <w:rFonts w:ascii="Garamond" w:hAnsi="Garamond"/>
          <w:u w:val="single"/>
        </w:rPr>
        <w:t xml:space="preserve"> of the master problem:</w:t>
      </w:r>
    </w:p>
    <w:p w14:paraId="0E75B387" w14:textId="77777777" w:rsidR="0095271A" w:rsidRPr="00300A48" w:rsidRDefault="0095271A" w:rsidP="002D048F">
      <w:pPr>
        <w:pStyle w:val="ListParagraph"/>
        <w:numPr>
          <w:ilvl w:val="0"/>
          <w:numId w:val="4"/>
        </w:numPr>
        <w:rPr>
          <w:rFonts w:ascii="Garamond" w:hAnsi="Garamond"/>
        </w:rPr>
      </w:pPr>
      <w:r w:rsidRPr="00300A48">
        <w:rPr>
          <w:rFonts w:ascii="Garamond" w:hAnsi="Garamond"/>
        </w:rPr>
        <w:t>how can we integrate mental phenomena with a scientific world view?</w:t>
      </w:r>
    </w:p>
    <w:p w14:paraId="5474F871" w14:textId="77777777" w:rsidR="0095271A" w:rsidRPr="00300A48" w:rsidRDefault="0095271A" w:rsidP="002D048F">
      <w:pPr>
        <w:pStyle w:val="ListParagraph"/>
        <w:numPr>
          <w:ilvl w:val="0"/>
          <w:numId w:val="4"/>
        </w:numPr>
        <w:rPr>
          <w:rFonts w:ascii="Garamond" w:hAnsi="Garamond"/>
        </w:rPr>
      </w:pPr>
      <w:r w:rsidRPr="00300A48">
        <w:rPr>
          <w:rFonts w:ascii="Garamond" w:hAnsi="Garamond"/>
        </w:rPr>
        <w:t>how do the mind and the body relate to one another?</w:t>
      </w:r>
    </w:p>
    <w:p w14:paraId="266BDBF2" w14:textId="77777777" w:rsidR="0095271A" w:rsidRPr="00300A48" w:rsidRDefault="0095271A" w:rsidP="002D048F">
      <w:pPr>
        <w:pStyle w:val="ListParagraph"/>
        <w:numPr>
          <w:ilvl w:val="0"/>
          <w:numId w:val="4"/>
        </w:numPr>
        <w:rPr>
          <w:rFonts w:ascii="Garamond" w:hAnsi="Garamond"/>
        </w:rPr>
      </w:pPr>
      <w:r w:rsidRPr="00300A48">
        <w:rPr>
          <w:rFonts w:ascii="Garamond" w:hAnsi="Garamond"/>
        </w:rPr>
        <w:t xml:space="preserve">how can mental states cause physical events? </w:t>
      </w:r>
    </w:p>
    <w:p w14:paraId="12E1A50A" w14:textId="77777777" w:rsidR="0095271A" w:rsidRPr="00300A48" w:rsidRDefault="0095271A" w:rsidP="002D048F">
      <w:pPr>
        <w:pStyle w:val="ListParagraph"/>
        <w:numPr>
          <w:ilvl w:val="0"/>
          <w:numId w:val="4"/>
        </w:numPr>
        <w:rPr>
          <w:rFonts w:ascii="Garamond" w:hAnsi="Garamond"/>
        </w:rPr>
      </w:pPr>
      <w:r w:rsidRPr="00300A48">
        <w:rPr>
          <w:rFonts w:ascii="Garamond" w:hAnsi="Garamond"/>
        </w:rPr>
        <w:t xml:space="preserve">what is the place of consciousness in a physical world? </w:t>
      </w:r>
    </w:p>
    <w:p w14:paraId="7585271A" w14:textId="77777777" w:rsidR="0095271A" w:rsidRPr="00300A48" w:rsidRDefault="0095271A" w:rsidP="002D048F">
      <w:pPr>
        <w:pStyle w:val="ListParagraph"/>
        <w:numPr>
          <w:ilvl w:val="0"/>
          <w:numId w:val="4"/>
        </w:numPr>
        <w:rPr>
          <w:rFonts w:ascii="Garamond" w:hAnsi="Garamond"/>
        </w:rPr>
      </w:pPr>
      <w:r w:rsidRPr="00300A48">
        <w:rPr>
          <w:rFonts w:ascii="Garamond" w:hAnsi="Garamond"/>
        </w:rPr>
        <w:t xml:space="preserve">can we make a mind? How hard is it to do so? </w:t>
      </w:r>
    </w:p>
    <w:p w14:paraId="103A12AD" w14:textId="77777777" w:rsidR="0095271A" w:rsidRPr="00300A48" w:rsidRDefault="0095271A" w:rsidP="002D048F">
      <w:pPr>
        <w:pStyle w:val="ListParagraph"/>
        <w:numPr>
          <w:ilvl w:val="0"/>
          <w:numId w:val="4"/>
        </w:numPr>
        <w:rPr>
          <w:rFonts w:ascii="Garamond" w:hAnsi="Garamond"/>
        </w:rPr>
      </w:pPr>
      <w:r w:rsidRPr="00300A48">
        <w:rPr>
          <w:rFonts w:ascii="Garamond" w:hAnsi="Garamond"/>
        </w:rPr>
        <w:t>how can we learn about the mind? What routes of access are there to it?</w:t>
      </w:r>
    </w:p>
    <w:p w14:paraId="1EEB1EA3" w14:textId="77777777" w:rsidR="0095271A" w:rsidRPr="00300A48" w:rsidRDefault="0095271A" w:rsidP="002D048F">
      <w:pPr>
        <w:pStyle w:val="ListParagraph"/>
        <w:numPr>
          <w:ilvl w:val="0"/>
          <w:numId w:val="4"/>
        </w:numPr>
        <w:rPr>
          <w:rFonts w:ascii="Garamond" w:hAnsi="Garamond"/>
        </w:rPr>
      </w:pPr>
      <w:r w:rsidRPr="00300A48">
        <w:rPr>
          <w:rFonts w:ascii="Garamond" w:hAnsi="Garamond"/>
        </w:rPr>
        <w:t>how is it possible for us to perceive and learn about the world?</w:t>
      </w:r>
    </w:p>
    <w:p w14:paraId="3D031800" w14:textId="77777777" w:rsidR="0095271A" w:rsidRPr="00300A48" w:rsidRDefault="0095271A" w:rsidP="0095271A">
      <w:pPr>
        <w:rPr>
          <w:rFonts w:ascii="Garamond" w:hAnsi="Garamond"/>
        </w:rPr>
      </w:pPr>
    </w:p>
    <w:p w14:paraId="3ABC8819" w14:textId="77AE2EFB" w:rsidR="0095271A" w:rsidRPr="00300A48" w:rsidRDefault="0095271A" w:rsidP="0095271A">
      <w:pPr>
        <w:rPr>
          <w:rFonts w:ascii="Garamond" w:hAnsi="Garamond"/>
        </w:rPr>
      </w:pPr>
      <w:r w:rsidRPr="00300A48">
        <w:rPr>
          <w:rFonts w:ascii="Garamond" w:hAnsi="Garamond"/>
        </w:rPr>
        <w:t>Note: all of these</w:t>
      </w:r>
      <w:r w:rsidR="00C176E7" w:rsidRPr="00300A48">
        <w:rPr>
          <w:rFonts w:ascii="Garamond" w:hAnsi="Garamond"/>
        </w:rPr>
        <w:t xml:space="preserve"> are</w:t>
      </w:r>
      <w:r w:rsidRPr="00300A48">
        <w:rPr>
          <w:rFonts w:ascii="Garamond" w:hAnsi="Garamond"/>
        </w:rPr>
        <w:t xml:space="preserve"> subplots</w:t>
      </w:r>
      <w:r w:rsidR="00C176E7" w:rsidRPr="00300A48">
        <w:rPr>
          <w:rFonts w:ascii="Garamond" w:hAnsi="Garamond"/>
        </w:rPr>
        <w:t xml:space="preserve"> or amusing supporting characters</w:t>
      </w:r>
      <w:r w:rsidRPr="00300A48">
        <w:rPr>
          <w:rFonts w:ascii="Garamond" w:hAnsi="Garamond"/>
        </w:rPr>
        <w:t xml:space="preserve"> in the shadow of the Major Starting Screw-Up. </w:t>
      </w:r>
      <w:r w:rsidR="00C176E7" w:rsidRPr="00300A48">
        <w:rPr>
          <w:rFonts w:ascii="Garamond" w:hAnsi="Garamond"/>
        </w:rPr>
        <w:t xml:space="preserve"> </w:t>
      </w:r>
    </w:p>
    <w:p w14:paraId="0382EE59" w14:textId="50FE752B" w:rsidR="0095271A" w:rsidRPr="00300A48" w:rsidRDefault="0095271A">
      <w:pPr>
        <w:rPr>
          <w:rFonts w:ascii="Garamond" w:hAnsi="Garamond"/>
          <w:lang w:val="en-US"/>
        </w:rPr>
      </w:pPr>
    </w:p>
    <w:p w14:paraId="4CE1CC3C" w14:textId="0D64FCEE" w:rsidR="0095271A" w:rsidRPr="00300A48" w:rsidRDefault="0095271A">
      <w:pPr>
        <w:rPr>
          <w:rFonts w:ascii="Garamond" w:hAnsi="Garamond"/>
          <w:lang w:val="en-US"/>
        </w:rPr>
      </w:pPr>
    </w:p>
    <w:p w14:paraId="7647F5D9" w14:textId="77777777" w:rsidR="0095271A" w:rsidRPr="00300A48" w:rsidRDefault="0095271A">
      <w:pPr>
        <w:rPr>
          <w:rFonts w:ascii="Garamond" w:hAnsi="Garamond"/>
          <w:lang w:val="en-US"/>
        </w:rPr>
      </w:pPr>
    </w:p>
    <w:p w14:paraId="02A03A3F" w14:textId="029EAB3E" w:rsidR="0095271A" w:rsidRDefault="003C5C2E" w:rsidP="002D048F">
      <w:pPr>
        <w:pStyle w:val="ListParagraph"/>
        <w:numPr>
          <w:ilvl w:val="0"/>
          <w:numId w:val="7"/>
        </w:numPr>
        <w:rPr>
          <w:rFonts w:ascii="Garamond" w:hAnsi="Garamond"/>
          <w:u w:val="single"/>
        </w:rPr>
      </w:pPr>
      <w:r w:rsidRPr="00300A48">
        <w:rPr>
          <w:rFonts w:ascii="Garamond" w:hAnsi="Garamond"/>
          <w:u w:val="single"/>
        </w:rPr>
        <w:lastRenderedPageBreak/>
        <w:t xml:space="preserve">Consciousness and </w:t>
      </w:r>
      <w:r w:rsidR="00632E51">
        <w:rPr>
          <w:rFonts w:ascii="Garamond" w:hAnsi="Garamond"/>
          <w:u w:val="single"/>
        </w:rPr>
        <w:t>t</w:t>
      </w:r>
      <w:r w:rsidR="0095271A" w:rsidRPr="00300A48">
        <w:rPr>
          <w:rFonts w:ascii="Garamond" w:hAnsi="Garamond"/>
          <w:u w:val="single"/>
        </w:rPr>
        <w:t xml:space="preserve">he </w:t>
      </w:r>
      <w:r w:rsidR="00632E51">
        <w:rPr>
          <w:rFonts w:ascii="Garamond" w:hAnsi="Garamond"/>
          <w:u w:val="single"/>
        </w:rPr>
        <w:t>R</w:t>
      </w:r>
      <w:r w:rsidR="0095271A" w:rsidRPr="00300A48">
        <w:rPr>
          <w:rFonts w:ascii="Garamond" w:hAnsi="Garamond"/>
          <w:u w:val="single"/>
        </w:rPr>
        <w:t xml:space="preserve">eductionist </w:t>
      </w:r>
      <w:r w:rsidR="00632E51">
        <w:rPr>
          <w:rFonts w:ascii="Garamond" w:hAnsi="Garamond"/>
          <w:u w:val="single"/>
        </w:rPr>
        <w:t>P</w:t>
      </w:r>
      <w:r w:rsidR="0095271A" w:rsidRPr="00300A48">
        <w:rPr>
          <w:rFonts w:ascii="Garamond" w:hAnsi="Garamond"/>
          <w:u w:val="single"/>
        </w:rPr>
        <w:t>roject</w:t>
      </w:r>
    </w:p>
    <w:p w14:paraId="2A0C1AC1" w14:textId="77777777" w:rsidR="00632E51" w:rsidRPr="00300A48" w:rsidRDefault="00632E51" w:rsidP="00632E51">
      <w:pPr>
        <w:pStyle w:val="ListParagraph"/>
        <w:rPr>
          <w:rFonts w:ascii="Garamond" w:hAnsi="Garamond"/>
          <w:u w:val="single"/>
        </w:rPr>
      </w:pPr>
    </w:p>
    <w:p w14:paraId="5DA44DDF" w14:textId="531EB6F7" w:rsidR="0095271A" w:rsidRPr="00300A48" w:rsidRDefault="0095271A" w:rsidP="002D048F">
      <w:pPr>
        <w:pStyle w:val="ListParagraph"/>
        <w:numPr>
          <w:ilvl w:val="0"/>
          <w:numId w:val="3"/>
        </w:numPr>
        <w:rPr>
          <w:rFonts w:ascii="Garamond" w:hAnsi="Garamond"/>
        </w:rPr>
      </w:pPr>
      <w:r w:rsidRPr="00300A48">
        <w:rPr>
          <w:rFonts w:ascii="Garamond" w:hAnsi="Garamond"/>
        </w:rPr>
        <w:t xml:space="preserve">Key </w:t>
      </w:r>
      <w:r w:rsidR="00632E51">
        <w:rPr>
          <w:rFonts w:ascii="Garamond" w:hAnsi="Garamond"/>
        </w:rPr>
        <w:t xml:space="preserve">reductionist / physicalist </w:t>
      </w:r>
      <w:r w:rsidRPr="00300A48">
        <w:rPr>
          <w:rFonts w:ascii="Garamond" w:hAnsi="Garamond"/>
        </w:rPr>
        <w:t xml:space="preserve">claim: the mental </w:t>
      </w:r>
      <w:r w:rsidRPr="00300A48">
        <w:rPr>
          <w:rFonts w:ascii="Garamond" w:hAnsi="Garamond"/>
          <w:i/>
        </w:rPr>
        <w:t xml:space="preserve">reduces </w:t>
      </w:r>
      <w:r w:rsidRPr="00300A48">
        <w:rPr>
          <w:rFonts w:ascii="Garamond" w:hAnsi="Garamond"/>
        </w:rPr>
        <w:t xml:space="preserve">to the physical, in the same way other substances or properties “reduce” to physical substrates. </w:t>
      </w:r>
      <w:r w:rsidR="00632E51">
        <w:rPr>
          <w:rFonts w:ascii="Garamond" w:hAnsi="Garamond"/>
        </w:rPr>
        <w:t>(</w:t>
      </w:r>
      <w:r w:rsidRPr="00300A48">
        <w:rPr>
          <w:rFonts w:ascii="Garamond" w:hAnsi="Garamond"/>
        </w:rPr>
        <w:t>Water is nothing over and above H</w:t>
      </w:r>
      <w:r w:rsidRPr="00300A48">
        <w:rPr>
          <w:rFonts w:ascii="Garamond" w:hAnsi="Garamond"/>
          <w:vertAlign w:val="subscript"/>
        </w:rPr>
        <w:t>2</w:t>
      </w:r>
      <w:r w:rsidRPr="00300A48">
        <w:rPr>
          <w:rFonts w:ascii="Garamond" w:hAnsi="Garamond"/>
        </w:rPr>
        <w:t>O. Pain is nothing over and above C-fibres firing.</w:t>
      </w:r>
      <w:r w:rsidR="00632E51">
        <w:rPr>
          <w:rFonts w:ascii="Garamond" w:hAnsi="Garamond"/>
        </w:rPr>
        <w:t>)</w:t>
      </w:r>
      <w:r w:rsidRPr="00300A48">
        <w:rPr>
          <w:rFonts w:ascii="Garamond" w:hAnsi="Garamond"/>
        </w:rPr>
        <w:t xml:space="preserve"> </w:t>
      </w:r>
    </w:p>
    <w:p w14:paraId="034C3D08" w14:textId="77777777" w:rsidR="0095271A" w:rsidRPr="00300A48" w:rsidRDefault="0095271A" w:rsidP="0095271A">
      <w:pPr>
        <w:rPr>
          <w:rFonts w:ascii="Garamond" w:hAnsi="Garamond"/>
        </w:rPr>
      </w:pPr>
    </w:p>
    <w:p w14:paraId="2E728BB4" w14:textId="13D1E012" w:rsidR="00BB3A01" w:rsidRPr="00632E51" w:rsidRDefault="003B2C3D" w:rsidP="002D048F">
      <w:pPr>
        <w:pStyle w:val="ListParagraph"/>
        <w:numPr>
          <w:ilvl w:val="0"/>
          <w:numId w:val="3"/>
        </w:numPr>
        <w:rPr>
          <w:rFonts w:ascii="Garamond" w:hAnsi="Garamond"/>
        </w:rPr>
      </w:pPr>
      <w:r w:rsidRPr="00632E51">
        <w:rPr>
          <w:rFonts w:ascii="Garamond" w:hAnsi="Garamond"/>
        </w:rPr>
        <w:t>What do we mean by consciousness</w:t>
      </w:r>
      <w:r w:rsidR="00BB3A01" w:rsidRPr="00632E51">
        <w:rPr>
          <w:rFonts w:ascii="Garamond" w:hAnsi="Garamond"/>
        </w:rPr>
        <w:t>?</w:t>
      </w:r>
      <w:r w:rsidRPr="00632E51">
        <w:rPr>
          <w:rFonts w:ascii="Garamond" w:hAnsi="Garamond"/>
        </w:rPr>
        <w:t xml:space="preserve"> </w:t>
      </w:r>
      <w:r w:rsidR="00BB3A01" w:rsidRPr="00632E51">
        <w:rPr>
          <w:rFonts w:ascii="Garamond" w:hAnsi="Garamond"/>
        </w:rPr>
        <w:tab/>
      </w:r>
    </w:p>
    <w:p w14:paraId="61797A35" w14:textId="474D4908" w:rsidR="00BB3A01" w:rsidRPr="00300A48" w:rsidRDefault="00BB3A01" w:rsidP="00632E51">
      <w:pPr>
        <w:ind w:left="720"/>
        <w:rPr>
          <w:rFonts w:ascii="Garamond" w:hAnsi="Garamond"/>
        </w:rPr>
      </w:pPr>
      <w:r w:rsidRPr="00632E51">
        <w:rPr>
          <w:rFonts w:ascii="Garamond" w:hAnsi="Garamond"/>
          <w:i/>
        </w:rPr>
        <w:t xml:space="preserve">“If you got to ask, you </w:t>
      </w:r>
      <w:proofErr w:type="spellStart"/>
      <w:r w:rsidRPr="00632E51">
        <w:rPr>
          <w:rFonts w:ascii="Garamond" w:hAnsi="Garamond"/>
          <w:i/>
        </w:rPr>
        <w:t>ain’t</w:t>
      </w:r>
      <w:proofErr w:type="spellEnd"/>
      <w:r w:rsidRPr="00632E51">
        <w:rPr>
          <w:rFonts w:ascii="Garamond" w:hAnsi="Garamond"/>
          <w:i/>
        </w:rPr>
        <w:t xml:space="preserve"> never </w:t>
      </w:r>
      <w:proofErr w:type="spellStart"/>
      <w:r w:rsidRPr="00632E51">
        <w:rPr>
          <w:rFonts w:ascii="Garamond" w:hAnsi="Garamond"/>
          <w:i/>
        </w:rPr>
        <w:t>gonna</w:t>
      </w:r>
      <w:proofErr w:type="spellEnd"/>
      <w:r w:rsidRPr="00632E51">
        <w:rPr>
          <w:rFonts w:ascii="Garamond" w:hAnsi="Garamond"/>
          <w:i/>
        </w:rPr>
        <w:t xml:space="preserve"> get to know”</w:t>
      </w:r>
      <w:r w:rsidR="00632E51" w:rsidRPr="00632E51">
        <w:rPr>
          <w:rFonts w:ascii="Garamond" w:hAnsi="Garamond"/>
        </w:rPr>
        <w:t xml:space="preserve"> </w:t>
      </w:r>
      <w:r w:rsidR="00CB033C">
        <w:rPr>
          <w:rFonts w:ascii="Garamond" w:hAnsi="Garamond"/>
        </w:rPr>
        <w:t xml:space="preserve">Ned </w:t>
      </w:r>
      <w:r w:rsidR="00632E51" w:rsidRPr="00300A48">
        <w:rPr>
          <w:rFonts w:ascii="Garamond" w:hAnsi="Garamond"/>
        </w:rPr>
        <w:t xml:space="preserve">Block (quoting Armstrong (or was </w:t>
      </w:r>
      <w:proofErr w:type="gramStart"/>
      <w:r w:rsidR="00632E51" w:rsidRPr="00300A48">
        <w:rPr>
          <w:rFonts w:ascii="Garamond" w:hAnsi="Garamond"/>
        </w:rPr>
        <w:t>it</w:t>
      </w:r>
      <w:proofErr w:type="gramEnd"/>
      <w:r w:rsidR="00632E51" w:rsidRPr="00300A48">
        <w:rPr>
          <w:rFonts w:ascii="Garamond" w:hAnsi="Garamond"/>
        </w:rPr>
        <w:t xml:space="preserve"> Fats Waller?) about jazz)</w:t>
      </w:r>
    </w:p>
    <w:p w14:paraId="4940A4B4" w14:textId="7447C541" w:rsidR="00BB3A01" w:rsidRPr="00300A48" w:rsidRDefault="00BB3A01" w:rsidP="00632E51">
      <w:pPr>
        <w:ind w:left="720"/>
        <w:rPr>
          <w:rFonts w:ascii="Garamond" w:hAnsi="Garamond"/>
        </w:rPr>
      </w:pPr>
      <w:r w:rsidRPr="00300A48">
        <w:rPr>
          <w:rFonts w:ascii="Garamond" w:hAnsi="Garamond"/>
        </w:rPr>
        <w:t>Aka: Qualia (sing. quale), raw feels, what it’s like, phenomenal experience, subjective conscious experience</w:t>
      </w:r>
      <w:r w:rsidR="00632E51">
        <w:rPr>
          <w:rFonts w:ascii="Garamond" w:hAnsi="Garamond"/>
        </w:rPr>
        <w:t>…</w:t>
      </w:r>
    </w:p>
    <w:p w14:paraId="6A6A0EAA" w14:textId="01C1852D" w:rsidR="00FC21CB" w:rsidRPr="00300A48" w:rsidRDefault="00FC21CB" w:rsidP="00C176E7">
      <w:pPr>
        <w:rPr>
          <w:rFonts w:ascii="Garamond" w:hAnsi="Garamond"/>
          <w:u w:val="single"/>
        </w:rPr>
      </w:pPr>
    </w:p>
    <w:p w14:paraId="2DFCEFE3" w14:textId="61A28E9E" w:rsidR="00C176E7" w:rsidRPr="00300A48" w:rsidRDefault="00C51DEB" w:rsidP="0095271A">
      <w:pPr>
        <w:rPr>
          <w:rFonts w:ascii="Garamond" w:hAnsi="Garamond"/>
        </w:rPr>
      </w:pPr>
      <w:r w:rsidRPr="00300A48">
        <w:rPr>
          <w:rFonts w:ascii="Garamond" w:hAnsi="Garamond"/>
        </w:rPr>
        <w:t>Why does c</w:t>
      </w:r>
      <w:r w:rsidR="00C176E7" w:rsidRPr="00300A48">
        <w:rPr>
          <w:rFonts w:ascii="Garamond" w:hAnsi="Garamond"/>
        </w:rPr>
        <w:t xml:space="preserve">onsciousness pose a particular problem for any kind of reductionist project? </w:t>
      </w:r>
    </w:p>
    <w:p w14:paraId="2D27B465" w14:textId="1F0EB5C4" w:rsidR="0095271A" w:rsidRPr="00300A48" w:rsidRDefault="0095271A" w:rsidP="0095271A">
      <w:pPr>
        <w:rPr>
          <w:rFonts w:ascii="Garamond" w:hAnsi="Garamond"/>
        </w:rPr>
      </w:pPr>
    </w:p>
    <w:p w14:paraId="125FDE19" w14:textId="1F4BB3F5" w:rsidR="00C51DEB" w:rsidRPr="00300A48" w:rsidRDefault="00C51DEB" w:rsidP="002D048F">
      <w:pPr>
        <w:pStyle w:val="ListParagraph"/>
        <w:numPr>
          <w:ilvl w:val="0"/>
          <w:numId w:val="7"/>
        </w:numPr>
        <w:rPr>
          <w:rFonts w:ascii="Garamond" w:hAnsi="Garamond"/>
        </w:rPr>
      </w:pPr>
      <w:r w:rsidRPr="00300A48">
        <w:rPr>
          <w:rFonts w:ascii="Garamond" w:hAnsi="Garamond"/>
          <w:u w:val="single"/>
        </w:rPr>
        <w:t>Levine and the Explanatory Gap</w:t>
      </w:r>
    </w:p>
    <w:p w14:paraId="68CDE4C9" w14:textId="20362BB8" w:rsidR="00C51DEB" w:rsidRPr="00300A48" w:rsidRDefault="00C51DEB" w:rsidP="00C51DEB">
      <w:pPr>
        <w:rPr>
          <w:rFonts w:ascii="Garamond" w:hAnsi="Garamond"/>
          <w:lang w:val="en-US"/>
        </w:rPr>
      </w:pPr>
      <w:r w:rsidRPr="00300A48">
        <w:rPr>
          <w:rFonts w:ascii="Garamond" w:hAnsi="Garamond"/>
          <w:noProof/>
          <w:lang w:val="en-US"/>
        </w:rPr>
        <mc:AlternateContent>
          <mc:Choice Requires="wps">
            <w:drawing>
              <wp:anchor distT="0" distB="0" distL="114300" distR="114300" simplePos="0" relativeHeight="251662336" behindDoc="0" locked="0" layoutInCell="1" allowOverlap="1" wp14:anchorId="59380071" wp14:editId="7D8F03EF">
                <wp:simplePos x="0" y="0"/>
                <wp:positionH relativeFrom="column">
                  <wp:posOffset>33251</wp:posOffset>
                </wp:positionH>
                <wp:positionV relativeFrom="paragraph">
                  <wp:posOffset>138720</wp:posOffset>
                </wp:positionV>
                <wp:extent cx="5752407" cy="274320"/>
                <wp:effectExtent l="12700" t="12700" r="26670" b="30480"/>
                <wp:wrapNone/>
                <wp:docPr id="6" name="Text Box 6"/>
                <wp:cNvGraphicFramePr/>
                <a:graphic xmlns:a="http://schemas.openxmlformats.org/drawingml/2006/main">
                  <a:graphicData uri="http://schemas.microsoft.com/office/word/2010/wordprocessingShape">
                    <wps:wsp>
                      <wps:cNvSpPr txBox="1"/>
                      <wps:spPr>
                        <a:xfrm>
                          <a:off x="0" y="0"/>
                          <a:ext cx="5752407" cy="274320"/>
                        </a:xfrm>
                        <a:prstGeom prst="rect">
                          <a:avLst/>
                        </a:prstGeom>
                        <a:solidFill>
                          <a:schemeClr val="lt1"/>
                        </a:solidFill>
                        <a:ln w="34925" cmpd="thickThin">
                          <a:solidFill>
                            <a:schemeClr val="tx1">
                              <a:lumMod val="50000"/>
                              <a:lumOff val="50000"/>
                            </a:schemeClr>
                          </a:solidFill>
                        </a:ln>
                      </wps:spPr>
                      <wps:txbx>
                        <w:txbxContent>
                          <w:p w14:paraId="1AB72380" w14:textId="77777777" w:rsidR="00BE1FFF" w:rsidRPr="00632E51" w:rsidRDefault="00BE1FFF" w:rsidP="00BE1FFF">
                            <w:pPr>
                              <w:rPr>
                                <w:rFonts w:ascii="Garamond" w:hAnsi="Garamond"/>
                                <w:sz w:val="20"/>
                                <w:szCs w:val="20"/>
                                <w:lang w:val="en-US"/>
                              </w:rPr>
                            </w:pPr>
                            <w:r w:rsidRPr="00632E51">
                              <w:rPr>
                                <w:rFonts w:ascii="Garamond" w:hAnsi="Garamond"/>
                                <w:sz w:val="20"/>
                                <w:szCs w:val="20"/>
                                <w:lang w:val="en-US"/>
                              </w:rPr>
                              <w:t xml:space="preserve">Joseph Levine ‘Materialism and qualia: the explanatory gap’ </w:t>
                            </w:r>
                            <w:r w:rsidRPr="00632E51">
                              <w:rPr>
                                <w:rFonts w:ascii="Garamond" w:hAnsi="Garamond"/>
                                <w:i/>
                                <w:sz w:val="20"/>
                                <w:szCs w:val="20"/>
                                <w:lang w:val="en-US"/>
                              </w:rPr>
                              <w:t xml:space="preserve">Pacific Philosophical Quarterly </w:t>
                            </w:r>
                            <w:r w:rsidRPr="00632E51">
                              <w:rPr>
                                <w:rFonts w:ascii="Garamond" w:hAnsi="Garamond"/>
                                <w:sz w:val="20"/>
                                <w:szCs w:val="20"/>
                                <w:lang w:val="en-US"/>
                              </w:rPr>
                              <w:t>64 (1986) 356-61</w:t>
                            </w:r>
                          </w:p>
                          <w:p w14:paraId="48C4E0AD" w14:textId="77777777" w:rsidR="00C51DEB" w:rsidRDefault="00C51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80071" id="_x0000_t202" coordsize="21600,21600" o:spt="202" path="m,l,21600r21600,l21600,xe">
                <v:stroke joinstyle="miter"/>
                <v:path gradientshapeok="t" o:connecttype="rect"/>
              </v:shapetype>
              <v:shape id="Text Box 6" o:spid="_x0000_s1026" type="#_x0000_t202" style="position:absolute;margin-left:2.6pt;margin-top:10.9pt;width:452.9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" fillcolor="white [3201]" strokecolor="gray [1629]" strokeweight="2.75pt">
                <v:stroke linestyle="thickThin"/>
                <v:textbox>
                  <w:txbxContent>
                    <w:p w14:paraId="1AB72380" w14:textId="77777777" w:rsidR="00BE1FFF" w:rsidRPr="00632E51" w:rsidRDefault="00BE1FFF" w:rsidP="00BE1FFF">
                      <w:pPr>
                        <w:rPr>
                          <w:rFonts w:ascii="Garamond" w:hAnsi="Garamond"/>
                          <w:sz w:val="20"/>
                          <w:szCs w:val="20"/>
                          <w:lang w:val="en-US"/>
                        </w:rPr>
                      </w:pPr>
                      <w:r w:rsidRPr="00632E51">
                        <w:rPr>
                          <w:rFonts w:ascii="Garamond" w:hAnsi="Garamond"/>
                          <w:sz w:val="20"/>
                          <w:szCs w:val="20"/>
                          <w:lang w:val="en-US"/>
                        </w:rPr>
                        <w:t xml:space="preserve">Joseph Levine ‘Materialism and qualia: the explanatory gap’ </w:t>
                      </w:r>
                      <w:r w:rsidRPr="00632E51">
                        <w:rPr>
                          <w:rFonts w:ascii="Garamond" w:hAnsi="Garamond"/>
                          <w:i/>
                          <w:sz w:val="20"/>
                          <w:szCs w:val="20"/>
                          <w:lang w:val="en-US"/>
                        </w:rPr>
                        <w:t xml:space="preserve">Pacific Philosophical Quarterly </w:t>
                      </w:r>
                      <w:r w:rsidRPr="00632E51">
                        <w:rPr>
                          <w:rFonts w:ascii="Garamond" w:hAnsi="Garamond"/>
                          <w:sz w:val="20"/>
                          <w:szCs w:val="20"/>
                          <w:lang w:val="en-US"/>
                        </w:rPr>
                        <w:t>64 (1986) 356-61</w:t>
                      </w:r>
                    </w:p>
                    <w:p w14:paraId="48C4E0AD" w14:textId="77777777" w:rsidR="00C51DEB" w:rsidRDefault="00C51DEB"/>
                  </w:txbxContent>
                </v:textbox>
              </v:shape>
            </w:pict>
          </mc:Fallback>
        </mc:AlternateContent>
      </w:r>
    </w:p>
    <w:p w14:paraId="46A92B23" w14:textId="77777777" w:rsidR="00C51DEB" w:rsidRPr="00300A48" w:rsidRDefault="00C51DEB" w:rsidP="00C51DEB">
      <w:pPr>
        <w:rPr>
          <w:rFonts w:ascii="Garamond" w:hAnsi="Garamond"/>
          <w:lang w:val="en-US"/>
        </w:rPr>
      </w:pPr>
    </w:p>
    <w:p w14:paraId="27CDD91C" w14:textId="15E28DBC" w:rsidR="00C51DEB" w:rsidRPr="00300A48" w:rsidRDefault="00C51DEB" w:rsidP="00C51DEB">
      <w:pPr>
        <w:rPr>
          <w:rFonts w:ascii="Garamond" w:hAnsi="Garamond"/>
          <w:lang w:val="en-US"/>
        </w:rPr>
      </w:pPr>
    </w:p>
    <w:p w14:paraId="726EF0D1" w14:textId="77777777" w:rsidR="00C51DEB" w:rsidRPr="00300A48" w:rsidRDefault="00C51DEB" w:rsidP="002D048F">
      <w:pPr>
        <w:pStyle w:val="ListParagraph"/>
        <w:numPr>
          <w:ilvl w:val="0"/>
          <w:numId w:val="8"/>
        </w:numPr>
        <w:rPr>
          <w:rFonts w:ascii="Garamond" w:hAnsi="Garamond"/>
          <w:lang w:val="en-US"/>
        </w:rPr>
      </w:pPr>
      <w:r w:rsidRPr="00300A48">
        <w:rPr>
          <w:rFonts w:ascii="Garamond" w:hAnsi="Garamond"/>
          <w:lang w:val="en-US"/>
        </w:rPr>
        <w:t xml:space="preserve">In general: we can understand the macroscopic properties objects have in terms of their microscopic structures (e.g. theory of kinetic energy). Once we understand the lower-level structure we understand </w:t>
      </w:r>
      <w:r w:rsidRPr="00300A48">
        <w:rPr>
          <w:rFonts w:ascii="Garamond" w:hAnsi="Garamond"/>
          <w:i/>
          <w:lang w:val="en-US"/>
        </w:rPr>
        <w:t xml:space="preserve">how </w:t>
      </w:r>
      <w:r w:rsidRPr="00300A48">
        <w:rPr>
          <w:rFonts w:ascii="Garamond" w:hAnsi="Garamond"/>
          <w:lang w:val="en-US"/>
        </w:rPr>
        <w:t xml:space="preserve">it can give rise to the higher-level structure. </w:t>
      </w:r>
    </w:p>
    <w:p w14:paraId="25196B0D" w14:textId="77777777" w:rsidR="00C51DEB" w:rsidRPr="00300A48" w:rsidRDefault="00C51DEB" w:rsidP="00C51DEB">
      <w:pPr>
        <w:rPr>
          <w:rFonts w:ascii="Garamond" w:hAnsi="Garamond"/>
          <w:lang w:val="en-US"/>
        </w:rPr>
      </w:pPr>
    </w:p>
    <w:p w14:paraId="5B2CA591" w14:textId="0D82D0E8" w:rsidR="00C51DEB" w:rsidRPr="00300A48" w:rsidRDefault="00C51DEB" w:rsidP="002D048F">
      <w:pPr>
        <w:pStyle w:val="ListParagraph"/>
        <w:numPr>
          <w:ilvl w:val="0"/>
          <w:numId w:val="8"/>
        </w:numPr>
        <w:rPr>
          <w:rFonts w:ascii="Garamond" w:hAnsi="Garamond"/>
          <w:lang w:val="en-US"/>
        </w:rPr>
      </w:pPr>
      <w:r w:rsidRPr="00300A48">
        <w:rPr>
          <w:rFonts w:ascii="Garamond" w:hAnsi="Garamond"/>
          <w:lang w:val="en-US"/>
        </w:rPr>
        <w:t xml:space="preserve">This is not the case with consciousness: we can understand the lower level structures of the brain and </w:t>
      </w:r>
      <w:r w:rsidRPr="00300A48">
        <w:rPr>
          <w:rFonts w:ascii="Garamond" w:hAnsi="Garamond"/>
          <w:i/>
          <w:lang w:val="en-US"/>
        </w:rPr>
        <w:t xml:space="preserve">still </w:t>
      </w:r>
      <w:r w:rsidRPr="00300A48">
        <w:rPr>
          <w:rFonts w:ascii="Garamond" w:hAnsi="Garamond"/>
          <w:lang w:val="en-US"/>
        </w:rPr>
        <w:t xml:space="preserve">be left asking </w:t>
      </w:r>
      <w:r w:rsidRPr="00300A48">
        <w:rPr>
          <w:rFonts w:ascii="Garamond" w:hAnsi="Garamond"/>
          <w:i/>
          <w:lang w:val="en-US"/>
        </w:rPr>
        <w:t xml:space="preserve">why </w:t>
      </w:r>
      <w:r w:rsidRPr="00300A48">
        <w:rPr>
          <w:rFonts w:ascii="Garamond" w:hAnsi="Garamond"/>
          <w:lang w:val="en-US"/>
        </w:rPr>
        <w:t xml:space="preserve">it gives rise to the qualia it does. </w:t>
      </w:r>
    </w:p>
    <w:p w14:paraId="5AD88F54" w14:textId="77777777" w:rsidR="00C51DEB" w:rsidRPr="00300A48" w:rsidRDefault="00C51DEB" w:rsidP="00C51DEB">
      <w:pPr>
        <w:rPr>
          <w:rFonts w:ascii="Garamond" w:hAnsi="Garamond"/>
          <w:lang w:val="en-US"/>
        </w:rPr>
      </w:pPr>
    </w:p>
    <w:p w14:paraId="40FF79AF" w14:textId="77777777" w:rsidR="00C51DEB" w:rsidRPr="00300A48" w:rsidRDefault="00C51DEB" w:rsidP="002D048F">
      <w:pPr>
        <w:pStyle w:val="ListParagraph"/>
        <w:numPr>
          <w:ilvl w:val="0"/>
          <w:numId w:val="8"/>
        </w:numPr>
        <w:rPr>
          <w:rFonts w:ascii="Garamond" w:hAnsi="Garamond"/>
          <w:lang w:val="en-US"/>
        </w:rPr>
      </w:pPr>
      <w:r w:rsidRPr="00300A48">
        <w:rPr>
          <w:rFonts w:ascii="Garamond" w:hAnsi="Garamond"/>
          <w:lang w:val="en-US"/>
        </w:rPr>
        <w:t xml:space="preserve">Important claim: </w:t>
      </w:r>
      <w:r w:rsidRPr="00300A48">
        <w:rPr>
          <w:rFonts w:ascii="Garamond" w:hAnsi="Garamond"/>
          <w:i/>
          <w:lang w:val="en-US"/>
        </w:rPr>
        <w:t xml:space="preserve">no matter what we found out </w:t>
      </w:r>
      <w:r w:rsidRPr="00300A48">
        <w:rPr>
          <w:rFonts w:ascii="Garamond" w:hAnsi="Garamond"/>
          <w:lang w:val="en-US"/>
        </w:rPr>
        <w:t>there would always be an explanatory gap</w:t>
      </w:r>
    </w:p>
    <w:p w14:paraId="23EC0532" w14:textId="77777777" w:rsidR="00C51DEB" w:rsidRPr="00300A48" w:rsidRDefault="00C51DEB" w:rsidP="00C51DEB">
      <w:pPr>
        <w:rPr>
          <w:rFonts w:ascii="Garamond" w:hAnsi="Garamond"/>
          <w:lang w:val="en-US"/>
        </w:rPr>
      </w:pPr>
    </w:p>
    <w:p w14:paraId="309001BE" w14:textId="0B2FB9CE" w:rsidR="00C51DEB" w:rsidRPr="00300A48" w:rsidRDefault="00C51DEB" w:rsidP="002D048F">
      <w:pPr>
        <w:pStyle w:val="ListParagraph"/>
        <w:numPr>
          <w:ilvl w:val="0"/>
          <w:numId w:val="8"/>
        </w:numPr>
        <w:rPr>
          <w:rFonts w:ascii="Garamond" w:hAnsi="Garamond"/>
          <w:lang w:val="en-US"/>
        </w:rPr>
      </w:pPr>
      <w:r w:rsidRPr="00300A48">
        <w:rPr>
          <w:rFonts w:ascii="Garamond" w:hAnsi="Garamond"/>
          <w:i/>
          <w:lang w:val="en-US"/>
        </w:rPr>
        <w:t xml:space="preserve">Must </w:t>
      </w:r>
      <w:r w:rsidRPr="00300A48">
        <w:rPr>
          <w:rFonts w:ascii="Garamond" w:hAnsi="Garamond"/>
          <w:lang w:val="en-US"/>
        </w:rPr>
        <w:t xml:space="preserve">physicalism </w:t>
      </w:r>
      <w:r w:rsidRPr="00300A48">
        <w:rPr>
          <w:rFonts w:ascii="Garamond" w:hAnsi="Garamond"/>
          <w:i/>
          <w:lang w:val="en-US"/>
        </w:rPr>
        <w:t xml:space="preserve">explain </w:t>
      </w:r>
      <w:r w:rsidRPr="00300A48">
        <w:rPr>
          <w:rFonts w:ascii="Garamond" w:hAnsi="Garamond"/>
          <w:lang w:val="en-US"/>
        </w:rPr>
        <w:t xml:space="preserve">consciousness to be successful? What does that really </w:t>
      </w:r>
      <w:proofErr w:type="spellStart"/>
      <w:r w:rsidRPr="00300A48">
        <w:rPr>
          <w:rFonts w:ascii="Garamond" w:hAnsi="Garamond"/>
          <w:lang w:val="en-US"/>
        </w:rPr>
        <w:t>involveCan</w:t>
      </w:r>
      <w:proofErr w:type="spellEnd"/>
      <w:r w:rsidRPr="00300A48">
        <w:rPr>
          <w:rFonts w:ascii="Garamond" w:hAnsi="Garamond"/>
          <w:lang w:val="en-US"/>
        </w:rPr>
        <w:t xml:space="preserve"> we explain identity claims?</w:t>
      </w:r>
    </w:p>
    <w:p w14:paraId="37409189" w14:textId="77777777" w:rsidR="00C51DEB" w:rsidRPr="00300A48" w:rsidRDefault="00C51DEB" w:rsidP="00C51DEB">
      <w:pPr>
        <w:rPr>
          <w:rFonts w:ascii="Garamond" w:hAnsi="Garamond"/>
        </w:rPr>
      </w:pPr>
    </w:p>
    <w:p w14:paraId="3D4FF47D" w14:textId="003B5F48" w:rsidR="0095271A" w:rsidRPr="00300A48" w:rsidRDefault="00BE1FFF" w:rsidP="002D048F">
      <w:pPr>
        <w:pStyle w:val="ListParagraph"/>
        <w:numPr>
          <w:ilvl w:val="0"/>
          <w:numId w:val="7"/>
        </w:numPr>
        <w:rPr>
          <w:rFonts w:ascii="Garamond" w:hAnsi="Garamond"/>
          <w:u w:val="single"/>
          <w:lang w:val="en-US"/>
        </w:rPr>
      </w:pPr>
      <w:r w:rsidRPr="00300A48">
        <w:rPr>
          <w:rFonts w:ascii="Garamond" w:hAnsi="Garamond"/>
          <w:u w:val="single"/>
          <w:lang w:val="en-US"/>
        </w:rPr>
        <w:t>Chalmers and the Hard Problem of Consciousness</w:t>
      </w:r>
    </w:p>
    <w:p w14:paraId="361C44B3" w14:textId="00C30A4D" w:rsidR="00BE1FFF" w:rsidRPr="00300A48" w:rsidRDefault="00DE51F6" w:rsidP="00BE1FFF">
      <w:pPr>
        <w:pStyle w:val="ListParagraph"/>
        <w:ind w:left="1080"/>
        <w:rPr>
          <w:rFonts w:ascii="Garamond" w:hAnsi="Garamond"/>
          <w:lang w:val="en-US"/>
        </w:rPr>
      </w:pPr>
      <w:r w:rsidRPr="00300A48">
        <w:rPr>
          <w:rFonts w:ascii="Garamond" w:hAnsi="Garamond"/>
          <w:noProof/>
          <w:lang w:val="en-US"/>
        </w:rPr>
        <mc:AlternateContent>
          <mc:Choice Requires="wps">
            <w:drawing>
              <wp:anchor distT="0" distB="0" distL="114300" distR="114300" simplePos="0" relativeHeight="251664384" behindDoc="0" locked="0" layoutInCell="1" allowOverlap="1" wp14:anchorId="223ED36A" wp14:editId="6A02F315">
                <wp:simplePos x="0" y="0"/>
                <wp:positionH relativeFrom="column">
                  <wp:posOffset>-74815</wp:posOffset>
                </wp:positionH>
                <wp:positionV relativeFrom="paragraph">
                  <wp:posOffset>88842</wp:posOffset>
                </wp:positionV>
                <wp:extent cx="5768283" cy="423949"/>
                <wp:effectExtent l="12700" t="12700" r="23495" b="20955"/>
                <wp:wrapNone/>
                <wp:docPr id="7" name="Text Box 7"/>
                <wp:cNvGraphicFramePr/>
                <a:graphic xmlns:a="http://schemas.openxmlformats.org/drawingml/2006/main">
                  <a:graphicData uri="http://schemas.microsoft.com/office/word/2010/wordprocessingShape">
                    <wps:wsp>
                      <wps:cNvSpPr txBox="1"/>
                      <wps:spPr>
                        <a:xfrm>
                          <a:off x="0" y="0"/>
                          <a:ext cx="5768283" cy="423949"/>
                        </a:xfrm>
                        <a:prstGeom prst="rect">
                          <a:avLst/>
                        </a:prstGeom>
                        <a:solidFill>
                          <a:schemeClr val="lt1"/>
                        </a:solidFill>
                        <a:ln w="34925" cmpd="thickThin">
                          <a:solidFill>
                            <a:schemeClr val="tx1">
                              <a:lumMod val="50000"/>
                              <a:lumOff val="50000"/>
                            </a:schemeClr>
                          </a:solidFill>
                        </a:ln>
                      </wps:spPr>
                      <wps:txbx>
                        <w:txbxContent>
                          <w:p w14:paraId="31D4D2C3" w14:textId="31D8CA62" w:rsidR="00BE1FFF" w:rsidRPr="00BC6E84" w:rsidRDefault="00BE1FFF" w:rsidP="00BE1FFF">
                            <w:pPr>
                              <w:rPr>
                                <w:rFonts w:ascii="Garamond" w:hAnsi="Garamond"/>
                                <w:sz w:val="20"/>
                                <w:szCs w:val="20"/>
                              </w:rPr>
                            </w:pPr>
                            <w:r w:rsidRPr="00BC6E84">
                              <w:rPr>
                                <w:rFonts w:ascii="Garamond" w:hAnsi="Garamond"/>
                                <w:sz w:val="20"/>
                                <w:szCs w:val="20"/>
                              </w:rPr>
                              <w:t xml:space="preserve">David Chalmers, </w:t>
                            </w:r>
                            <w:r w:rsidRPr="00BC6E84">
                              <w:rPr>
                                <w:rFonts w:ascii="Garamond" w:hAnsi="Garamond"/>
                                <w:i/>
                                <w:sz w:val="20"/>
                                <w:szCs w:val="20"/>
                              </w:rPr>
                              <w:t xml:space="preserve">The Conscious Mind </w:t>
                            </w:r>
                            <w:r w:rsidRPr="00BC6E84">
                              <w:rPr>
                                <w:rFonts w:ascii="Garamond" w:hAnsi="Garamond"/>
                                <w:sz w:val="20"/>
                                <w:szCs w:val="20"/>
                              </w:rPr>
                              <w:t>1996</w:t>
                            </w:r>
                          </w:p>
                          <w:p w14:paraId="2D0732F0" w14:textId="7DA5D42A" w:rsidR="00BE1FFF" w:rsidRPr="00BC6E84" w:rsidRDefault="00BE1FFF" w:rsidP="00BE1FFF">
                            <w:pPr>
                              <w:rPr>
                                <w:rFonts w:ascii="Garamond" w:hAnsi="Garamond"/>
                                <w:bCs/>
                                <w:sz w:val="20"/>
                                <w:szCs w:val="20"/>
                                <w:lang w:val="en-US"/>
                              </w:rPr>
                            </w:pPr>
                            <w:r w:rsidRPr="00BC6E84">
                              <w:rPr>
                                <w:rFonts w:ascii="Garamond" w:hAnsi="Garamond"/>
                                <w:sz w:val="20"/>
                                <w:szCs w:val="20"/>
                              </w:rPr>
                              <w:t xml:space="preserve">David Chalmers “Facing Up to the Problem of Consciousness” </w:t>
                            </w:r>
                            <w:r w:rsidRPr="00BC6E84">
                              <w:rPr>
                                <w:rFonts w:ascii="Garamond" w:hAnsi="Garamond"/>
                                <w:i/>
                                <w:sz w:val="20"/>
                                <w:szCs w:val="20"/>
                              </w:rPr>
                              <w:t xml:space="preserve">Journal of Consciousness Studies </w:t>
                            </w:r>
                            <w:r w:rsidRPr="00BC6E84">
                              <w:rPr>
                                <w:rFonts w:ascii="Garamond" w:hAnsi="Garamond"/>
                                <w:sz w:val="20"/>
                                <w:szCs w:val="20"/>
                              </w:rPr>
                              <w:t>2 (3)</w:t>
                            </w:r>
                            <w:r w:rsidRPr="00BC6E84">
                              <w:rPr>
                                <w:rFonts w:ascii="Garamond" w:hAnsi="Garamond"/>
                                <w:b/>
                                <w:bCs/>
                                <w:sz w:val="20"/>
                                <w:szCs w:val="20"/>
                                <w:lang w:val="en-US"/>
                              </w:rPr>
                              <w:t xml:space="preserve"> </w:t>
                            </w:r>
                            <w:r w:rsidRPr="00BC6E84">
                              <w:rPr>
                                <w:rFonts w:ascii="Garamond" w:hAnsi="Garamond"/>
                                <w:bCs/>
                                <w:sz w:val="20"/>
                                <w:szCs w:val="20"/>
                                <w:lang w:val="en-US"/>
                              </w:rPr>
                              <w:t>200-219 (1995)</w:t>
                            </w:r>
                          </w:p>
                          <w:p w14:paraId="4BC0A61C" w14:textId="77777777" w:rsidR="00BE1FFF" w:rsidRPr="00BE1FFF" w:rsidRDefault="00BE1FFF" w:rsidP="00BE1FFF">
                            <w:pPr>
                              <w:rPr>
                                <w:rFonts w:ascii="Garamond" w:hAnsi="Garamond"/>
                              </w:rPr>
                            </w:pPr>
                          </w:p>
                          <w:p w14:paraId="38B14B7A" w14:textId="77777777" w:rsidR="00BE1FFF" w:rsidRDefault="00BE1FFF" w:rsidP="00BE1FFF">
                            <w:pPr>
                              <w:rPr>
                                <w:rFonts w:ascii="Garamond" w:hAnsi="Garamond"/>
                              </w:rPr>
                            </w:pPr>
                          </w:p>
                          <w:p w14:paraId="64D8E778" w14:textId="77777777" w:rsidR="00BE1FFF" w:rsidRPr="00BE1FFF" w:rsidRDefault="00BE1FFF" w:rsidP="00BE1FFF">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D36A" id="Text Box 7" o:spid="_x0000_s1027" type="#_x0000_t202" style="position:absolute;left:0;text-align:left;margin-left:-5.9pt;margin-top:7pt;width:454.2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" fillcolor="white [3201]" strokecolor="gray [1629]" strokeweight="2.75pt">
                <v:stroke linestyle="thickThin"/>
                <v:textbox>
                  <w:txbxContent>
                    <w:p w14:paraId="31D4D2C3" w14:textId="31D8CA62" w:rsidR="00BE1FFF" w:rsidRPr="00BC6E84" w:rsidRDefault="00BE1FFF" w:rsidP="00BE1FFF">
                      <w:pPr>
                        <w:rPr>
                          <w:rFonts w:ascii="Garamond" w:hAnsi="Garamond"/>
                          <w:sz w:val="20"/>
                          <w:szCs w:val="20"/>
                        </w:rPr>
                      </w:pPr>
                      <w:r w:rsidRPr="00BC6E84">
                        <w:rPr>
                          <w:rFonts w:ascii="Garamond" w:hAnsi="Garamond"/>
                          <w:sz w:val="20"/>
                          <w:szCs w:val="20"/>
                        </w:rPr>
                        <w:t xml:space="preserve">David Chalmers, </w:t>
                      </w:r>
                      <w:r w:rsidRPr="00BC6E84">
                        <w:rPr>
                          <w:rFonts w:ascii="Garamond" w:hAnsi="Garamond"/>
                          <w:i/>
                          <w:sz w:val="20"/>
                          <w:szCs w:val="20"/>
                        </w:rPr>
                        <w:t xml:space="preserve">The Conscious Mind </w:t>
                      </w:r>
                      <w:r w:rsidRPr="00BC6E84">
                        <w:rPr>
                          <w:rFonts w:ascii="Garamond" w:hAnsi="Garamond"/>
                          <w:sz w:val="20"/>
                          <w:szCs w:val="20"/>
                        </w:rPr>
                        <w:t>1996</w:t>
                      </w:r>
                    </w:p>
                    <w:p w14:paraId="2D0732F0" w14:textId="7DA5D42A" w:rsidR="00BE1FFF" w:rsidRPr="00BC6E84" w:rsidRDefault="00BE1FFF" w:rsidP="00BE1FFF">
                      <w:pPr>
                        <w:rPr>
                          <w:rFonts w:ascii="Garamond" w:hAnsi="Garamond"/>
                          <w:bCs/>
                          <w:sz w:val="20"/>
                          <w:szCs w:val="20"/>
                          <w:lang w:val="en-US"/>
                        </w:rPr>
                      </w:pPr>
                      <w:r w:rsidRPr="00BC6E84">
                        <w:rPr>
                          <w:rFonts w:ascii="Garamond" w:hAnsi="Garamond"/>
                          <w:sz w:val="20"/>
                          <w:szCs w:val="20"/>
                        </w:rPr>
                        <w:t>David Chalmers</w:t>
                      </w:r>
                      <w:r w:rsidRPr="00BC6E84">
                        <w:rPr>
                          <w:rFonts w:ascii="Garamond" w:hAnsi="Garamond"/>
                          <w:sz w:val="20"/>
                          <w:szCs w:val="20"/>
                        </w:rPr>
                        <w:t xml:space="preserve"> “Facing Up to the Problem of Consciousness</w:t>
                      </w:r>
                      <w:r w:rsidRPr="00BC6E84">
                        <w:rPr>
                          <w:rFonts w:ascii="Garamond" w:hAnsi="Garamond"/>
                          <w:sz w:val="20"/>
                          <w:szCs w:val="20"/>
                        </w:rPr>
                        <w:t xml:space="preserve">” </w:t>
                      </w:r>
                      <w:r w:rsidRPr="00BC6E84">
                        <w:rPr>
                          <w:rFonts w:ascii="Garamond" w:hAnsi="Garamond"/>
                          <w:i/>
                          <w:sz w:val="20"/>
                          <w:szCs w:val="20"/>
                        </w:rPr>
                        <w:t xml:space="preserve">Journal of Consciousness Studies </w:t>
                      </w:r>
                      <w:r w:rsidRPr="00BC6E84">
                        <w:rPr>
                          <w:rFonts w:ascii="Garamond" w:hAnsi="Garamond"/>
                          <w:sz w:val="20"/>
                          <w:szCs w:val="20"/>
                        </w:rPr>
                        <w:t>2 (3)</w:t>
                      </w:r>
                      <w:r w:rsidRPr="00BC6E84">
                        <w:rPr>
                          <w:rFonts w:ascii="Garamond" w:hAnsi="Garamond"/>
                          <w:b/>
                          <w:bCs/>
                          <w:sz w:val="20"/>
                          <w:szCs w:val="20"/>
                          <w:lang w:val="en-US"/>
                        </w:rPr>
                        <w:t xml:space="preserve"> </w:t>
                      </w:r>
                      <w:r w:rsidRPr="00BC6E84">
                        <w:rPr>
                          <w:rFonts w:ascii="Garamond" w:hAnsi="Garamond"/>
                          <w:bCs/>
                          <w:sz w:val="20"/>
                          <w:szCs w:val="20"/>
                          <w:lang w:val="en-US"/>
                        </w:rPr>
                        <w:t>200-219 (1995)</w:t>
                      </w:r>
                    </w:p>
                    <w:p w14:paraId="4BC0A61C" w14:textId="77777777" w:rsidR="00BE1FFF" w:rsidRPr="00BE1FFF" w:rsidRDefault="00BE1FFF" w:rsidP="00BE1FFF">
                      <w:pPr>
                        <w:rPr>
                          <w:rFonts w:ascii="Garamond" w:hAnsi="Garamond"/>
                        </w:rPr>
                      </w:pPr>
                    </w:p>
                    <w:p w14:paraId="38B14B7A" w14:textId="77777777" w:rsidR="00BE1FFF" w:rsidRDefault="00BE1FFF" w:rsidP="00BE1FFF">
                      <w:pPr>
                        <w:rPr>
                          <w:rFonts w:ascii="Garamond" w:hAnsi="Garamond"/>
                        </w:rPr>
                      </w:pPr>
                    </w:p>
                    <w:p w14:paraId="64D8E778" w14:textId="77777777" w:rsidR="00BE1FFF" w:rsidRPr="00BE1FFF" w:rsidRDefault="00BE1FFF" w:rsidP="00BE1FFF">
                      <w:pPr>
                        <w:rPr>
                          <w:rFonts w:ascii="Garamond" w:hAnsi="Garamond"/>
                        </w:rPr>
                      </w:pPr>
                    </w:p>
                  </w:txbxContent>
                </v:textbox>
              </v:shape>
            </w:pict>
          </mc:Fallback>
        </mc:AlternateContent>
      </w:r>
    </w:p>
    <w:p w14:paraId="7BE477A0" w14:textId="43C180C5" w:rsidR="00BE1FFF" w:rsidRPr="00300A48" w:rsidRDefault="00BE1FFF" w:rsidP="00BE1FFF">
      <w:pPr>
        <w:pStyle w:val="ListParagraph"/>
        <w:ind w:left="1080"/>
        <w:rPr>
          <w:rFonts w:ascii="Garamond" w:hAnsi="Garamond"/>
          <w:lang w:val="en-US"/>
        </w:rPr>
      </w:pPr>
    </w:p>
    <w:p w14:paraId="29AE778B" w14:textId="2F7BA957" w:rsidR="0056442A" w:rsidRPr="00300A48" w:rsidRDefault="008373C3" w:rsidP="00BE1FFF">
      <w:pPr>
        <w:pStyle w:val="ListParagraph"/>
        <w:ind w:left="1080"/>
        <w:rPr>
          <w:rFonts w:ascii="Garamond" w:hAnsi="Garamond"/>
          <w:lang w:val="en-US"/>
        </w:rPr>
      </w:pPr>
      <w:r w:rsidRPr="00300A48">
        <w:rPr>
          <w:rFonts w:ascii="Garamond" w:hAnsi="Garamond"/>
          <w:lang w:val="en-US"/>
        </w:rPr>
        <w:t xml:space="preserve">Chalmers 1996 </w:t>
      </w:r>
      <w:r w:rsidRPr="00300A48">
        <w:rPr>
          <w:rFonts w:ascii="Garamond" w:hAnsi="Garamond"/>
          <w:i/>
          <w:lang w:val="en-US"/>
        </w:rPr>
        <w:t>The Conscious Mind</w:t>
      </w:r>
    </w:p>
    <w:p w14:paraId="02E3E5A9" w14:textId="7BEE29A1" w:rsidR="008373C3" w:rsidRPr="00300A48" w:rsidRDefault="008373C3" w:rsidP="008373C3">
      <w:pPr>
        <w:rPr>
          <w:rFonts w:ascii="Garamond" w:hAnsi="Garamond"/>
          <w:lang w:val="en-US"/>
        </w:rPr>
      </w:pPr>
    </w:p>
    <w:p w14:paraId="18383985" w14:textId="171060D9" w:rsidR="00BC6E84" w:rsidRPr="00BC6E84" w:rsidRDefault="00BC6E84" w:rsidP="00BC6E84">
      <w:pPr>
        <w:rPr>
          <w:rFonts w:ascii="Garamond" w:hAnsi="Garamond"/>
          <w:u w:val="single"/>
        </w:rPr>
      </w:pPr>
      <w:r>
        <w:rPr>
          <w:rFonts w:ascii="Garamond" w:hAnsi="Garamond"/>
          <w:u w:val="single"/>
        </w:rPr>
        <w:t xml:space="preserve">Easy problems of consciousness: </w:t>
      </w:r>
      <w:r w:rsidRPr="00BC6E84">
        <w:rPr>
          <w:rFonts w:ascii="Garamond" w:hAnsi="Garamond"/>
        </w:rPr>
        <w:t>Understanding</w:t>
      </w:r>
      <w:r>
        <w:rPr>
          <w:rFonts w:ascii="Garamond" w:hAnsi="Garamond"/>
        </w:rPr>
        <w:t xml:space="preserve"> our</w:t>
      </w:r>
      <w:r w:rsidRPr="00BC6E84">
        <w:rPr>
          <w:rFonts w:ascii="Garamond" w:hAnsi="Garamond"/>
        </w:rPr>
        <w:t xml:space="preserve"> cognitive abilities to integrate information, categorize stimuli, react to the environment etc. etc. </w:t>
      </w:r>
    </w:p>
    <w:p w14:paraId="228B53B6" w14:textId="77777777" w:rsidR="00BC6E84" w:rsidRPr="00BC6E84" w:rsidRDefault="00BC6E84" w:rsidP="00BC6E84">
      <w:pPr>
        <w:rPr>
          <w:rFonts w:ascii="Garamond" w:hAnsi="Garamond"/>
        </w:rPr>
      </w:pPr>
    </w:p>
    <w:p w14:paraId="4B54B3C9" w14:textId="77777777" w:rsidR="008373C3" w:rsidRPr="00300A48" w:rsidRDefault="008373C3" w:rsidP="002D048F">
      <w:pPr>
        <w:pStyle w:val="ListParagraph"/>
        <w:numPr>
          <w:ilvl w:val="0"/>
          <w:numId w:val="2"/>
        </w:numPr>
        <w:rPr>
          <w:rFonts w:ascii="Garamond" w:hAnsi="Garamond"/>
        </w:rPr>
      </w:pPr>
      <w:r w:rsidRPr="00300A48">
        <w:rPr>
          <w:rFonts w:ascii="Garamond" w:hAnsi="Garamond"/>
        </w:rPr>
        <w:t xml:space="preserve">Why are these problems easy? </w:t>
      </w:r>
    </w:p>
    <w:p w14:paraId="6C6F68CE" w14:textId="06FF2747" w:rsidR="008373C3" w:rsidRPr="00300A48" w:rsidRDefault="008373C3" w:rsidP="008373C3">
      <w:pPr>
        <w:rPr>
          <w:rFonts w:ascii="Garamond" w:hAnsi="Garamond"/>
        </w:rPr>
      </w:pPr>
      <w:r w:rsidRPr="00300A48">
        <w:rPr>
          <w:rFonts w:ascii="Garamond" w:hAnsi="Garamond"/>
        </w:rPr>
        <w:t xml:space="preserve">“In a way, the point is trivial. It is a </w:t>
      </w:r>
      <w:r w:rsidRPr="00300A48">
        <w:rPr>
          <w:rFonts w:ascii="Garamond" w:hAnsi="Garamond"/>
          <w:i/>
        </w:rPr>
        <w:t xml:space="preserve">conceptual </w:t>
      </w:r>
      <w:r w:rsidRPr="00300A48">
        <w:rPr>
          <w:rFonts w:ascii="Garamond" w:hAnsi="Garamond"/>
        </w:rPr>
        <w:t xml:space="preserve">fact about these phenomena that their explanation only involves the explanation of various functions, as the phenomena are </w:t>
      </w:r>
      <w:r w:rsidRPr="00300A48">
        <w:rPr>
          <w:rFonts w:ascii="Garamond" w:hAnsi="Garamond"/>
          <w:i/>
        </w:rPr>
        <w:t>functionally definable.</w:t>
      </w:r>
      <w:r w:rsidRPr="00300A48">
        <w:rPr>
          <w:rFonts w:ascii="Garamond" w:hAnsi="Garamond"/>
        </w:rPr>
        <w:t>”</w:t>
      </w:r>
    </w:p>
    <w:p w14:paraId="3B73E9DC" w14:textId="77777777" w:rsidR="008373C3" w:rsidRPr="00300A48" w:rsidRDefault="008373C3" w:rsidP="008373C3">
      <w:pPr>
        <w:pStyle w:val="ListParagraph"/>
        <w:rPr>
          <w:rFonts w:ascii="Garamond" w:hAnsi="Garamond"/>
          <w:u w:val="single"/>
        </w:rPr>
      </w:pPr>
    </w:p>
    <w:p w14:paraId="10205791" w14:textId="68C311A8" w:rsidR="008373C3" w:rsidRPr="00BC6E84" w:rsidRDefault="008373C3" w:rsidP="008373C3">
      <w:pPr>
        <w:rPr>
          <w:rFonts w:ascii="Garamond" w:hAnsi="Garamond"/>
          <w:u w:val="single"/>
        </w:rPr>
      </w:pPr>
      <w:r w:rsidRPr="00BC6E84">
        <w:rPr>
          <w:rFonts w:ascii="Garamond" w:hAnsi="Garamond"/>
          <w:u w:val="single"/>
        </w:rPr>
        <w:t>The hard problem of consciousness</w:t>
      </w:r>
    </w:p>
    <w:p w14:paraId="43CC215A" w14:textId="77777777" w:rsidR="008373C3" w:rsidRPr="00300A48" w:rsidRDefault="008373C3" w:rsidP="008373C3">
      <w:pPr>
        <w:rPr>
          <w:rFonts w:ascii="Garamond" w:hAnsi="Garamond"/>
        </w:rPr>
      </w:pPr>
    </w:p>
    <w:p w14:paraId="09286512" w14:textId="77777777" w:rsidR="008373C3" w:rsidRPr="00300A48" w:rsidRDefault="008373C3" w:rsidP="008373C3">
      <w:pPr>
        <w:rPr>
          <w:rFonts w:ascii="Garamond" w:hAnsi="Garamond"/>
        </w:rPr>
      </w:pPr>
      <w:r w:rsidRPr="00300A48">
        <w:rPr>
          <w:rFonts w:ascii="Garamond" w:hAnsi="Garamond"/>
        </w:rPr>
        <w:t>“Why is it that when our cognitive systems engage in visual and auditory information-processing, we have visual or auditory experience: the quality of deep blue, the sensation of middle C? How can we explain why there is something it is like to entertain a mental image, or to experience an emotion? It is widely agreed that experiences arise from a physical basis, but we have no good explanation of why and how it so arises. Why should physical processing give rise to a rich inner life at all? It seems objectively unreasonable that it should, and yet it does.” [p. 201]</w:t>
      </w:r>
    </w:p>
    <w:p w14:paraId="6DBA222D" w14:textId="77777777" w:rsidR="008373C3" w:rsidRPr="00300A48" w:rsidRDefault="008373C3" w:rsidP="008373C3">
      <w:pPr>
        <w:rPr>
          <w:rFonts w:ascii="Garamond" w:hAnsi="Garamond"/>
        </w:rPr>
      </w:pPr>
    </w:p>
    <w:p w14:paraId="4EE634CC" w14:textId="1E8951EB" w:rsidR="008373C3" w:rsidRDefault="00C15E8C" w:rsidP="008373C3">
      <w:pPr>
        <w:rPr>
          <w:rFonts w:ascii="Garamond" w:hAnsi="Garamond"/>
        </w:rPr>
      </w:pPr>
      <w:r w:rsidRPr="00300A48">
        <w:rPr>
          <w:rFonts w:ascii="Garamond" w:hAnsi="Garamond"/>
        </w:rPr>
        <w:lastRenderedPageBreak/>
        <w:t xml:space="preserve"> </w:t>
      </w:r>
      <w:r w:rsidR="008373C3" w:rsidRPr="00300A48">
        <w:rPr>
          <w:rFonts w:ascii="Garamond" w:hAnsi="Garamond"/>
        </w:rPr>
        <w:t>“… the hard problem is hard precisely because it is not a problem about the performance of functions. The problem persists even when the performance of all the relevant functions is explained.” [p. 202]</w:t>
      </w:r>
    </w:p>
    <w:p w14:paraId="70845CC2" w14:textId="77777777" w:rsidR="008373C3" w:rsidRPr="00300A48" w:rsidRDefault="008373C3" w:rsidP="008373C3">
      <w:pPr>
        <w:rPr>
          <w:rFonts w:ascii="Garamond" w:hAnsi="Garamond"/>
        </w:rPr>
      </w:pPr>
    </w:p>
    <w:p w14:paraId="6B13750B" w14:textId="77777777" w:rsidR="008373C3" w:rsidRPr="00300A48" w:rsidRDefault="008373C3" w:rsidP="008373C3">
      <w:pPr>
        <w:rPr>
          <w:rFonts w:ascii="Garamond" w:hAnsi="Garamond"/>
        </w:rPr>
      </w:pPr>
    </w:p>
    <w:p w14:paraId="647E15E3" w14:textId="77777777" w:rsidR="008373C3" w:rsidRPr="00300A48" w:rsidRDefault="008373C3" w:rsidP="008373C3">
      <w:pPr>
        <w:rPr>
          <w:rFonts w:ascii="Garamond" w:hAnsi="Garamond"/>
        </w:rPr>
      </w:pPr>
      <w:r w:rsidRPr="00300A48">
        <w:rPr>
          <w:rFonts w:ascii="Garamond" w:hAnsi="Garamond"/>
        </w:rPr>
        <w:t xml:space="preserve">“At the end of the day, the same criticism applies to </w:t>
      </w:r>
      <w:r w:rsidRPr="00300A48">
        <w:rPr>
          <w:rFonts w:ascii="Garamond" w:hAnsi="Garamond"/>
          <w:i/>
        </w:rPr>
        <w:t xml:space="preserve">any </w:t>
      </w:r>
      <w:r w:rsidRPr="00300A48">
        <w:rPr>
          <w:rFonts w:ascii="Garamond" w:hAnsi="Garamond"/>
        </w:rPr>
        <w:t>purely physical account of consciousness. For any physical process we specify there will be an unanswered question: Why should this process give rise to experience? Given any such process, it is conceptually coherent that it could be instantiated in the absence of experience. It follows that no mere account of the physical process will tell us why experience arises. The emergence of experience goes beyond what can be derived from physical theory.” [208]</w:t>
      </w:r>
    </w:p>
    <w:p w14:paraId="541A9F13" w14:textId="13BA470A" w:rsidR="008373C3" w:rsidRDefault="008373C3" w:rsidP="008373C3">
      <w:pPr>
        <w:rPr>
          <w:rFonts w:ascii="Garamond" w:hAnsi="Garamond"/>
        </w:rPr>
      </w:pPr>
    </w:p>
    <w:p w14:paraId="147078C3" w14:textId="20385726" w:rsidR="008373C3" w:rsidRPr="00BC6E84" w:rsidRDefault="00BC6E84" w:rsidP="002D048F">
      <w:pPr>
        <w:pStyle w:val="ListParagraph"/>
        <w:numPr>
          <w:ilvl w:val="0"/>
          <w:numId w:val="1"/>
        </w:numPr>
        <w:rPr>
          <w:rFonts w:ascii="Garamond" w:hAnsi="Garamond"/>
        </w:rPr>
      </w:pPr>
      <w:r w:rsidRPr="00300A48">
        <w:rPr>
          <w:rFonts w:ascii="Garamond" w:hAnsi="Garamond"/>
        </w:rPr>
        <w:t>What are our criteria for success at solving the hard problem of consciousness?</w:t>
      </w:r>
    </w:p>
    <w:p w14:paraId="456A750C" w14:textId="33702CC1" w:rsidR="003B2C3D" w:rsidRPr="00BC6E84" w:rsidRDefault="003B2C3D" w:rsidP="008373C3">
      <w:pPr>
        <w:rPr>
          <w:rFonts w:ascii="Garamond" w:hAnsi="Garamond"/>
        </w:rPr>
      </w:pPr>
    </w:p>
    <w:p w14:paraId="4FDF2C36" w14:textId="35A8D07D" w:rsidR="008373C3" w:rsidRPr="00BC6E84" w:rsidRDefault="00DE51F6" w:rsidP="002D048F">
      <w:pPr>
        <w:pStyle w:val="ListParagraph"/>
        <w:numPr>
          <w:ilvl w:val="0"/>
          <w:numId w:val="7"/>
        </w:numPr>
        <w:rPr>
          <w:rFonts w:ascii="Garamond" w:hAnsi="Garamond"/>
          <w:u w:val="single"/>
        </w:rPr>
      </w:pPr>
      <w:r w:rsidRPr="00BC6E84">
        <w:rPr>
          <w:rFonts w:ascii="Garamond" w:hAnsi="Garamond"/>
          <w:u w:val="single"/>
        </w:rPr>
        <w:t>Chalmers’ Zombie Argument</w:t>
      </w:r>
    </w:p>
    <w:p w14:paraId="4B060B82" w14:textId="62ED38E8" w:rsidR="00966A76" w:rsidRPr="00300A48" w:rsidRDefault="00966A76" w:rsidP="00BA0281">
      <w:pPr>
        <w:rPr>
          <w:rFonts w:ascii="Garamond" w:hAnsi="Garamond"/>
        </w:rPr>
      </w:pPr>
    </w:p>
    <w:p w14:paraId="561E9847" w14:textId="521281B1" w:rsidR="00966A76" w:rsidRPr="00300A48" w:rsidRDefault="00DE51F6" w:rsidP="00BA0281">
      <w:pPr>
        <w:rPr>
          <w:rFonts w:ascii="Garamond" w:hAnsi="Garamond"/>
        </w:rPr>
      </w:pPr>
      <w:r w:rsidRPr="00300A48">
        <w:rPr>
          <w:rFonts w:ascii="Garamond" w:hAnsi="Garamond"/>
        </w:rPr>
        <w:t>The Zombie argument t</w:t>
      </w:r>
      <w:r w:rsidR="00966A76" w:rsidRPr="00300A48">
        <w:rPr>
          <w:rFonts w:ascii="Garamond" w:hAnsi="Garamond"/>
        </w:rPr>
        <w:t>argets the physicalist claim that the physical metaphysically determines the mental, either because mental phenomena are physical or because the mental necessarily supervenes upon the physical.</w:t>
      </w:r>
    </w:p>
    <w:p w14:paraId="35CAEAF5" w14:textId="2B065365" w:rsidR="00966A76" w:rsidRPr="00300A48" w:rsidRDefault="00BC6E84" w:rsidP="00BA0281">
      <w:pPr>
        <w:rPr>
          <w:rFonts w:ascii="Garamond" w:hAnsi="Garamond"/>
        </w:rPr>
      </w:pPr>
      <w:r w:rsidRPr="00300A48">
        <w:rPr>
          <w:rFonts w:ascii="Garamond" w:hAnsi="Garamond"/>
          <w:noProof/>
        </w:rPr>
        <mc:AlternateContent>
          <mc:Choice Requires="wps">
            <w:drawing>
              <wp:anchor distT="0" distB="0" distL="114300" distR="114300" simplePos="0" relativeHeight="251666432" behindDoc="0" locked="0" layoutInCell="1" allowOverlap="1" wp14:anchorId="57C0498E" wp14:editId="562BD73A">
                <wp:simplePos x="0" y="0"/>
                <wp:positionH relativeFrom="column">
                  <wp:posOffset>4413712</wp:posOffset>
                </wp:positionH>
                <wp:positionV relativeFrom="paragraph">
                  <wp:posOffset>110490</wp:posOffset>
                </wp:positionV>
                <wp:extent cx="2369820" cy="1422400"/>
                <wp:effectExtent l="12700" t="12700" r="30480" b="25400"/>
                <wp:wrapSquare wrapText="bothSides"/>
                <wp:docPr id="8" name="Text Box 8"/>
                <wp:cNvGraphicFramePr/>
                <a:graphic xmlns:a="http://schemas.openxmlformats.org/drawingml/2006/main">
                  <a:graphicData uri="http://schemas.microsoft.com/office/word/2010/wordprocessingShape">
                    <wps:wsp>
                      <wps:cNvSpPr txBox="1"/>
                      <wps:spPr>
                        <a:xfrm>
                          <a:off x="0" y="0"/>
                          <a:ext cx="2369820" cy="1422400"/>
                        </a:xfrm>
                        <a:prstGeom prst="rect">
                          <a:avLst/>
                        </a:prstGeom>
                        <a:ln w="38100" cmpd="dbl"/>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C8B3134" w14:textId="4203A92C" w:rsidR="00E24DB4" w:rsidRDefault="00E24DB4" w:rsidP="00E24DB4">
                            <w:pPr>
                              <w:rPr>
                                <w:rFonts w:ascii="Garamond" w:hAnsi="Garamond"/>
                                <w:sz w:val="22"/>
                                <w:szCs w:val="22"/>
                              </w:rPr>
                            </w:pPr>
                            <w:proofErr w:type="spellStart"/>
                            <w:r>
                              <w:rPr>
                                <w:rFonts w:ascii="Garamond" w:hAnsi="Garamond"/>
                                <w:sz w:val="22"/>
                                <w:szCs w:val="22"/>
                              </w:rPr>
                              <w:t>Supervenience</w:t>
                            </w:r>
                            <w:proofErr w:type="spellEnd"/>
                            <w:r>
                              <w:rPr>
                                <w:rFonts w:ascii="Garamond" w:hAnsi="Garamond"/>
                                <w:sz w:val="22"/>
                                <w:szCs w:val="22"/>
                              </w:rPr>
                              <w:t xml:space="preserve">: X supervenes on Y if there can be no change in X without a change in Y. </w:t>
                            </w:r>
                          </w:p>
                          <w:p w14:paraId="217DE476" w14:textId="6C3EA5FD" w:rsidR="00E24DB4" w:rsidRPr="00C237F9" w:rsidRDefault="00E24DB4" w:rsidP="00E24DB4">
                            <w:pPr>
                              <w:rPr>
                                <w:rFonts w:ascii="Garamond" w:hAnsi="Garamond"/>
                                <w:sz w:val="22"/>
                                <w:szCs w:val="22"/>
                              </w:rPr>
                            </w:pPr>
                            <w:r>
                              <w:rPr>
                                <w:rFonts w:ascii="Garamond" w:hAnsi="Garamond"/>
                                <w:sz w:val="22"/>
                                <w:szCs w:val="22"/>
                              </w:rPr>
                              <w:t>The mental supervenes on the physical if there can be no change in mental properties / facts without a corresponding change in physical properties / facts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498E" id="Text Box 8" o:spid="_x0000_s1028" type="#_x0000_t202" style="position:absolute;margin-left:347.55pt;margin-top:8.7pt;width:186.6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" fillcolor="white [3201]" strokecolor="black [3200]" strokeweight="3pt">
                <v:stroke linestyle="thinThin"/>
                <v:textbox>
                  <w:txbxContent>
                    <w:p w14:paraId="0C8B3134" w14:textId="4203A92C" w:rsidR="00E24DB4" w:rsidRDefault="00E24DB4" w:rsidP="00E24DB4">
                      <w:pPr>
                        <w:rPr>
                          <w:rFonts w:ascii="Garamond" w:hAnsi="Garamond"/>
                          <w:sz w:val="22"/>
                          <w:szCs w:val="22"/>
                        </w:rPr>
                      </w:pPr>
                      <w:proofErr w:type="spellStart"/>
                      <w:r>
                        <w:rPr>
                          <w:rFonts w:ascii="Garamond" w:hAnsi="Garamond"/>
                          <w:sz w:val="22"/>
                          <w:szCs w:val="22"/>
                        </w:rPr>
                        <w:t>Supervenience</w:t>
                      </w:r>
                      <w:proofErr w:type="spellEnd"/>
                      <w:r>
                        <w:rPr>
                          <w:rFonts w:ascii="Garamond" w:hAnsi="Garamond"/>
                          <w:sz w:val="22"/>
                          <w:szCs w:val="22"/>
                        </w:rPr>
                        <w:t xml:space="preserve">: X supervenes on Y if there can be no change in X without a change in Y. </w:t>
                      </w:r>
                    </w:p>
                    <w:p w14:paraId="217DE476" w14:textId="6C3EA5FD" w:rsidR="00E24DB4" w:rsidRPr="00C237F9" w:rsidRDefault="00E24DB4" w:rsidP="00E24DB4">
                      <w:pPr>
                        <w:rPr>
                          <w:rFonts w:ascii="Garamond" w:hAnsi="Garamond"/>
                          <w:sz w:val="22"/>
                          <w:szCs w:val="22"/>
                        </w:rPr>
                      </w:pPr>
                      <w:r>
                        <w:rPr>
                          <w:rFonts w:ascii="Garamond" w:hAnsi="Garamond"/>
                          <w:sz w:val="22"/>
                          <w:szCs w:val="22"/>
                        </w:rPr>
                        <w:t>The mental supervenes on the physical if there can be no change in mental properties / facts without a corresponding change in physical properties / facts</w:t>
                      </w:r>
                    </w:p>
                  </w:txbxContent>
                </v:textbox>
                <w10:wrap type="square"/>
              </v:shape>
            </w:pict>
          </mc:Fallback>
        </mc:AlternateContent>
      </w:r>
    </w:p>
    <w:p w14:paraId="54917A83" w14:textId="2A007A7E" w:rsidR="00BE1FFF" w:rsidRPr="00300A48" w:rsidRDefault="00BE1FFF" w:rsidP="00BE1FFF">
      <w:pPr>
        <w:rPr>
          <w:rFonts w:ascii="Garamond" w:hAnsi="Garamond"/>
        </w:rPr>
      </w:pPr>
      <w:r w:rsidRPr="00300A48">
        <w:rPr>
          <w:rFonts w:ascii="Garamond" w:hAnsi="Garamond"/>
        </w:rPr>
        <w:t xml:space="preserve">Zombies are physically and functionally identical to us but lack any conscious experience at all. </w:t>
      </w:r>
    </w:p>
    <w:p w14:paraId="05DFB890" w14:textId="77777777" w:rsidR="00BA0281" w:rsidRPr="00300A48" w:rsidRDefault="00BA0281" w:rsidP="00BA0281">
      <w:pPr>
        <w:rPr>
          <w:rFonts w:ascii="Garamond" w:hAnsi="Garamond"/>
        </w:rPr>
      </w:pPr>
    </w:p>
    <w:p w14:paraId="2AAFF77B" w14:textId="4F169C4D" w:rsidR="00BA0281" w:rsidRPr="00300A48" w:rsidRDefault="00BA0281" w:rsidP="002D048F">
      <w:pPr>
        <w:pStyle w:val="ListParagraph"/>
        <w:numPr>
          <w:ilvl w:val="0"/>
          <w:numId w:val="6"/>
        </w:numPr>
        <w:rPr>
          <w:rFonts w:ascii="Garamond" w:hAnsi="Garamond"/>
          <w:u w:val="single"/>
        </w:rPr>
      </w:pPr>
      <w:r w:rsidRPr="00300A48">
        <w:rPr>
          <w:rFonts w:ascii="Garamond" w:hAnsi="Garamond"/>
        </w:rPr>
        <w:t>It is conceivabl</w:t>
      </w:r>
      <w:r w:rsidR="00966A76" w:rsidRPr="00300A48">
        <w:rPr>
          <w:rFonts w:ascii="Garamond" w:hAnsi="Garamond"/>
        </w:rPr>
        <w:t>e</w:t>
      </w:r>
      <w:r w:rsidRPr="00300A48">
        <w:rPr>
          <w:rFonts w:ascii="Garamond" w:hAnsi="Garamond"/>
        </w:rPr>
        <w:t xml:space="preserve"> that there are zombies</w:t>
      </w:r>
    </w:p>
    <w:p w14:paraId="3618A38D" w14:textId="425FE05E" w:rsidR="00BA0281" w:rsidRPr="00300A48" w:rsidRDefault="00BA0281" w:rsidP="002D048F">
      <w:pPr>
        <w:pStyle w:val="ListParagraph"/>
        <w:numPr>
          <w:ilvl w:val="0"/>
          <w:numId w:val="6"/>
        </w:numPr>
        <w:rPr>
          <w:rFonts w:ascii="Garamond" w:hAnsi="Garamond"/>
          <w:u w:val="single"/>
        </w:rPr>
      </w:pPr>
      <w:r w:rsidRPr="00300A48">
        <w:rPr>
          <w:rFonts w:ascii="Garamond" w:hAnsi="Garamond"/>
        </w:rPr>
        <w:t>If it is conceivable that there are zombies, it is metaphysically possible that there are zombies</w:t>
      </w:r>
    </w:p>
    <w:p w14:paraId="732F3DA1" w14:textId="13AA4AAA" w:rsidR="00BA0281" w:rsidRPr="00300A48" w:rsidRDefault="00BA0281" w:rsidP="002D048F">
      <w:pPr>
        <w:pStyle w:val="ListParagraph"/>
        <w:numPr>
          <w:ilvl w:val="0"/>
          <w:numId w:val="6"/>
        </w:numPr>
        <w:rPr>
          <w:rFonts w:ascii="Garamond" w:hAnsi="Garamond"/>
          <w:u w:val="single"/>
        </w:rPr>
      </w:pPr>
      <w:r w:rsidRPr="00300A48">
        <w:rPr>
          <w:rFonts w:ascii="Garamond" w:hAnsi="Garamond"/>
        </w:rPr>
        <w:t xml:space="preserve">If it is metaphysically possible that there are zombies, then </w:t>
      </w:r>
      <w:r w:rsidR="00966A76" w:rsidRPr="00300A48">
        <w:rPr>
          <w:rFonts w:ascii="Garamond" w:hAnsi="Garamond"/>
        </w:rPr>
        <w:t>physicalism is false</w:t>
      </w:r>
    </w:p>
    <w:p w14:paraId="6C885027" w14:textId="65AC3199" w:rsidR="00BA0281" w:rsidRPr="00300A48" w:rsidRDefault="00BA0281" w:rsidP="002D048F">
      <w:pPr>
        <w:pStyle w:val="ListParagraph"/>
        <w:numPr>
          <w:ilvl w:val="0"/>
          <w:numId w:val="6"/>
        </w:numPr>
        <w:rPr>
          <w:rFonts w:ascii="Garamond" w:hAnsi="Garamond"/>
          <w:u w:val="single"/>
        </w:rPr>
      </w:pPr>
      <w:proofErr w:type="gramStart"/>
      <w:r w:rsidRPr="00300A48">
        <w:rPr>
          <w:rFonts w:ascii="Garamond" w:hAnsi="Garamond"/>
        </w:rPr>
        <w:t>So</w:t>
      </w:r>
      <w:proofErr w:type="gramEnd"/>
      <w:r w:rsidRPr="00300A48">
        <w:rPr>
          <w:rFonts w:ascii="Garamond" w:hAnsi="Garamond"/>
        </w:rPr>
        <w:t xml:space="preserve"> </w:t>
      </w:r>
      <w:r w:rsidR="00966A76" w:rsidRPr="00300A48">
        <w:rPr>
          <w:rFonts w:ascii="Garamond" w:hAnsi="Garamond"/>
        </w:rPr>
        <w:t>physicalism is false</w:t>
      </w:r>
    </w:p>
    <w:p w14:paraId="4AD845D4" w14:textId="65FBBD91" w:rsidR="00BA0281" w:rsidRPr="00C71A8C" w:rsidRDefault="00BA0281" w:rsidP="00C71A8C">
      <w:pPr>
        <w:rPr>
          <w:rFonts w:ascii="Garamond" w:hAnsi="Garamond"/>
          <w:u w:val="single"/>
        </w:rPr>
      </w:pPr>
    </w:p>
    <w:p w14:paraId="54672941" w14:textId="5761B84A" w:rsidR="00C71A8C" w:rsidRPr="00C71A8C" w:rsidRDefault="00C71A8C" w:rsidP="00C71A8C">
      <w:pPr>
        <w:rPr>
          <w:rFonts w:ascii="Garamond" w:hAnsi="Garamond"/>
          <w:u w:val="single"/>
        </w:rPr>
      </w:pPr>
      <w:r>
        <w:rPr>
          <w:rFonts w:ascii="Garamond" w:hAnsi="Garamond"/>
          <w:u w:val="single"/>
        </w:rPr>
        <w:t xml:space="preserve">Responses to the argument: </w:t>
      </w:r>
    </w:p>
    <w:p w14:paraId="58C60F2D" w14:textId="5AE7E3C5" w:rsidR="00BA0281" w:rsidRDefault="00BA0281" w:rsidP="00BA0281">
      <w:pPr>
        <w:pStyle w:val="ListParagraph"/>
        <w:rPr>
          <w:rFonts w:ascii="Garamond" w:hAnsi="Garamond"/>
          <w:u w:val="single"/>
        </w:rPr>
      </w:pPr>
    </w:p>
    <w:p w14:paraId="0D19E432" w14:textId="39058986" w:rsidR="00C71A8C" w:rsidRPr="00300A48" w:rsidRDefault="00C71A8C" w:rsidP="002D048F">
      <w:pPr>
        <w:pStyle w:val="ListParagraph"/>
        <w:numPr>
          <w:ilvl w:val="0"/>
          <w:numId w:val="9"/>
        </w:numPr>
        <w:rPr>
          <w:rFonts w:ascii="Garamond" w:hAnsi="Garamond"/>
          <w:u w:val="single"/>
        </w:rPr>
      </w:pPr>
      <w:r>
        <w:rPr>
          <w:rFonts w:ascii="Garamond" w:hAnsi="Garamond"/>
          <w:u w:val="single"/>
        </w:rPr>
        <w:t>Premise 2: is conceivability a good guide to possibility?</w:t>
      </w:r>
    </w:p>
    <w:p w14:paraId="3FAFF480" w14:textId="6180863F" w:rsidR="008373C3" w:rsidRPr="00C71A8C" w:rsidRDefault="008373C3" w:rsidP="002D048F">
      <w:pPr>
        <w:pStyle w:val="ListParagraph"/>
        <w:numPr>
          <w:ilvl w:val="0"/>
          <w:numId w:val="10"/>
        </w:numPr>
        <w:rPr>
          <w:rFonts w:ascii="Garamond" w:hAnsi="Garamond"/>
        </w:rPr>
      </w:pPr>
      <w:r w:rsidRPr="00C71A8C">
        <w:rPr>
          <w:rFonts w:ascii="Garamond" w:hAnsi="Garamond"/>
        </w:rPr>
        <w:t xml:space="preserve">Chalmers has argued that the fact we can </w:t>
      </w:r>
      <w:r w:rsidRPr="00C71A8C">
        <w:rPr>
          <w:rFonts w:ascii="Garamond" w:hAnsi="Garamond"/>
          <w:i/>
        </w:rPr>
        <w:t xml:space="preserve">imagine </w:t>
      </w:r>
      <w:r w:rsidRPr="00C71A8C">
        <w:rPr>
          <w:rFonts w:ascii="Garamond" w:hAnsi="Garamond"/>
        </w:rPr>
        <w:t xml:space="preserve">creatures who are physical replicas of ourselves, but who lack conscious experience of any kind, reveals that that is a </w:t>
      </w:r>
      <w:r w:rsidRPr="00C71A8C">
        <w:rPr>
          <w:rFonts w:ascii="Garamond" w:hAnsi="Garamond"/>
          <w:i/>
        </w:rPr>
        <w:t>conceptual possibility</w:t>
      </w:r>
      <w:r w:rsidRPr="00C71A8C">
        <w:rPr>
          <w:rFonts w:ascii="Garamond" w:hAnsi="Garamond"/>
        </w:rPr>
        <w:t xml:space="preserve">. </w:t>
      </w:r>
    </w:p>
    <w:p w14:paraId="2A6B4076" w14:textId="1026800B" w:rsidR="008373C3" w:rsidRPr="00C71A8C" w:rsidRDefault="008373C3" w:rsidP="002D048F">
      <w:pPr>
        <w:pStyle w:val="ListParagraph"/>
        <w:numPr>
          <w:ilvl w:val="1"/>
          <w:numId w:val="10"/>
        </w:numPr>
        <w:rPr>
          <w:rFonts w:ascii="Garamond" w:hAnsi="Garamond"/>
        </w:rPr>
      </w:pPr>
      <w:r w:rsidRPr="00C71A8C">
        <w:rPr>
          <w:rFonts w:ascii="Garamond" w:hAnsi="Garamond"/>
        </w:rPr>
        <w:t>In favo</w:t>
      </w:r>
      <w:r w:rsidR="00C71A8C" w:rsidRPr="00C71A8C">
        <w:rPr>
          <w:rFonts w:ascii="Garamond" w:hAnsi="Garamond"/>
        </w:rPr>
        <w:t>u</w:t>
      </w:r>
      <w:r w:rsidRPr="00C71A8C">
        <w:rPr>
          <w:rFonts w:ascii="Garamond" w:hAnsi="Garamond"/>
        </w:rPr>
        <w:t>r of this methodology: in other cases, it seems like</w:t>
      </w:r>
      <w:r w:rsidR="00C71A8C" w:rsidRPr="00C71A8C">
        <w:rPr>
          <w:rFonts w:ascii="Garamond" w:hAnsi="Garamond"/>
        </w:rPr>
        <w:t xml:space="preserve"> metaphysical possibility does limit what we can imagine / conceive of. </w:t>
      </w:r>
      <w:r w:rsidRPr="00C71A8C">
        <w:rPr>
          <w:rFonts w:ascii="Garamond" w:hAnsi="Garamond"/>
        </w:rPr>
        <w:t xml:space="preserve"> </w:t>
      </w:r>
      <w:r w:rsidR="00C71A8C" w:rsidRPr="00C71A8C">
        <w:rPr>
          <w:rFonts w:ascii="Garamond" w:hAnsi="Garamond"/>
        </w:rPr>
        <w:t>E.g. we can’t conceive that 2 +2 = 5, or that the internal angles of a triangle add up to 208 degrees.</w:t>
      </w:r>
    </w:p>
    <w:p w14:paraId="37AE52E7" w14:textId="360CBBEF" w:rsidR="008373C3" w:rsidRPr="00C71A8C" w:rsidRDefault="008373C3" w:rsidP="002D048F">
      <w:pPr>
        <w:pStyle w:val="ListParagraph"/>
        <w:numPr>
          <w:ilvl w:val="1"/>
          <w:numId w:val="10"/>
        </w:numPr>
        <w:rPr>
          <w:rFonts w:ascii="Garamond" w:hAnsi="Garamond"/>
        </w:rPr>
      </w:pPr>
      <w:r w:rsidRPr="00C71A8C">
        <w:rPr>
          <w:rFonts w:ascii="Garamond" w:hAnsi="Garamond"/>
        </w:rPr>
        <w:t xml:space="preserve">Against this methodology: maybe we just don’t understand </w:t>
      </w:r>
      <w:r w:rsidRPr="00C71A8C">
        <w:rPr>
          <w:rFonts w:ascii="Garamond" w:hAnsi="Garamond"/>
          <w:i/>
        </w:rPr>
        <w:t>enough</w:t>
      </w:r>
      <w:r w:rsidRPr="00C71A8C">
        <w:rPr>
          <w:rFonts w:ascii="Garamond" w:hAnsi="Garamond"/>
        </w:rPr>
        <w:t xml:space="preserve"> for our imagination to be an adequate guide to these cases </w:t>
      </w:r>
    </w:p>
    <w:p w14:paraId="35AF479A" w14:textId="25C3A8BD" w:rsidR="008373C3" w:rsidRDefault="008373C3" w:rsidP="008373C3">
      <w:pPr>
        <w:rPr>
          <w:rFonts w:ascii="Garamond" w:hAnsi="Garamond"/>
        </w:rPr>
      </w:pPr>
    </w:p>
    <w:p w14:paraId="44D297BF" w14:textId="77777777" w:rsidR="00E57691" w:rsidRPr="00300A48" w:rsidRDefault="00E57691" w:rsidP="00E57691">
      <w:pPr>
        <w:ind w:left="360"/>
        <w:rPr>
          <w:rFonts w:ascii="Garamond" w:hAnsi="Garamond"/>
          <w:u w:val="single"/>
        </w:rPr>
      </w:pPr>
      <w:r w:rsidRPr="00300A48">
        <w:rPr>
          <w:rFonts w:ascii="Garamond" w:hAnsi="Garamond"/>
          <w:noProof/>
          <w:lang w:val="en-US"/>
        </w:rPr>
        <mc:AlternateContent>
          <mc:Choice Requires="wps">
            <w:drawing>
              <wp:anchor distT="0" distB="0" distL="114300" distR="114300" simplePos="0" relativeHeight="251668480" behindDoc="0" locked="0" layoutInCell="1" allowOverlap="1" wp14:anchorId="73AEE8CA" wp14:editId="18259515">
                <wp:simplePos x="0" y="0"/>
                <wp:positionH relativeFrom="column">
                  <wp:posOffset>-207818</wp:posOffset>
                </wp:positionH>
                <wp:positionV relativeFrom="paragraph">
                  <wp:posOffset>88842</wp:posOffset>
                </wp:positionV>
                <wp:extent cx="5153660" cy="315884"/>
                <wp:effectExtent l="12700" t="12700" r="27940" b="27305"/>
                <wp:wrapNone/>
                <wp:docPr id="9" name="Text Box 9"/>
                <wp:cNvGraphicFramePr/>
                <a:graphic xmlns:a="http://schemas.openxmlformats.org/drawingml/2006/main">
                  <a:graphicData uri="http://schemas.microsoft.com/office/word/2010/wordprocessingShape">
                    <wps:wsp>
                      <wps:cNvSpPr txBox="1"/>
                      <wps:spPr>
                        <a:xfrm>
                          <a:off x="0" y="0"/>
                          <a:ext cx="5153660" cy="315884"/>
                        </a:xfrm>
                        <a:prstGeom prst="rect">
                          <a:avLst/>
                        </a:prstGeom>
                        <a:solidFill>
                          <a:schemeClr val="lt1"/>
                        </a:solidFill>
                        <a:ln w="34925" cmpd="thickThin">
                          <a:solidFill>
                            <a:schemeClr val="tx1">
                              <a:lumMod val="50000"/>
                              <a:lumOff val="50000"/>
                            </a:schemeClr>
                          </a:solidFill>
                        </a:ln>
                      </wps:spPr>
                      <wps:txbx>
                        <w:txbxContent>
                          <w:p w14:paraId="3FBEEE26" w14:textId="77777777" w:rsidR="00E57691" w:rsidRPr="00E57691" w:rsidRDefault="00E57691" w:rsidP="00E57691">
                            <w:pPr>
                              <w:rPr>
                                <w:rFonts w:ascii="Garamond" w:hAnsi="Garamond"/>
                                <w:sz w:val="20"/>
                                <w:szCs w:val="20"/>
                              </w:rPr>
                            </w:pPr>
                            <w:r w:rsidRPr="00E57691">
                              <w:rPr>
                                <w:rFonts w:ascii="Garamond" w:hAnsi="Garamond"/>
                                <w:sz w:val="20"/>
                                <w:szCs w:val="20"/>
                              </w:rPr>
                              <w:t xml:space="preserve">Churchland, Patricia (1996). The hornswoggle Problem. </w:t>
                            </w:r>
                            <w:r w:rsidRPr="00E57691">
                              <w:rPr>
                                <w:rFonts w:ascii="Garamond" w:hAnsi="Garamond"/>
                                <w:i/>
                                <w:sz w:val="20"/>
                                <w:szCs w:val="20"/>
                              </w:rPr>
                              <w:t xml:space="preserve">Journal of Consciousness Studies </w:t>
                            </w:r>
                            <w:r w:rsidRPr="00E57691">
                              <w:rPr>
                                <w:rFonts w:ascii="Garamond" w:hAnsi="Garamond"/>
                                <w:sz w:val="20"/>
                                <w:szCs w:val="20"/>
                              </w:rPr>
                              <w:t>3 (5-6) 402-8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EE8CA" id="Text Box 9" o:spid="_x0000_s1029" type="#_x0000_t202" style="position:absolute;left:0;text-align:left;margin-left:-16.35pt;margin-top:7pt;width:405.8pt;height: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" fillcolor="white [3201]" strokecolor="gray [1629]" strokeweight="2.75pt">
                <v:stroke linestyle="thickThin"/>
                <v:textbox>
                  <w:txbxContent>
                    <w:p w14:paraId="3FBEEE26" w14:textId="77777777" w:rsidR="00E57691" w:rsidRPr="00E57691" w:rsidRDefault="00E57691" w:rsidP="00E57691">
                      <w:pPr>
                        <w:rPr>
                          <w:rFonts w:ascii="Garamond" w:hAnsi="Garamond"/>
                          <w:sz w:val="20"/>
                          <w:szCs w:val="20"/>
                        </w:rPr>
                      </w:pPr>
                      <w:r w:rsidRPr="00E57691">
                        <w:rPr>
                          <w:rFonts w:ascii="Garamond" w:hAnsi="Garamond"/>
                          <w:sz w:val="20"/>
                          <w:szCs w:val="20"/>
                        </w:rPr>
                        <w:t xml:space="preserve">Churchland, Patricia (1996). The hornswoggle Problem. </w:t>
                      </w:r>
                      <w:r w:rsidRPr="00E57691">
                        <w:rPr>
                          <w:rFonts w:ascii="Garamond" w:hAnsi="Garamond"/>
                          <w:i/>
                          <w:sz w:val="20"/>
                          <w:szCs w:val="20"/>
                        </w:rPr>
                        <w:t xml:space="preserve">Journal of Consciousness Studies </w:t>
                      </w:r>
                      <w:r w:rsidRPr="00E57691">
                        <w:rPr>
                          <w:rFonts w:ascii="Garamond" w:hAnsi="Garamond"/>
                          <w:sz w:val="20"/>
                          <w:szCs w:val="20"/>
                        </w:rPr>
                        <w:t>3 (5-6) 402-8</w:t>
                      </w:r>
                    </w:p>
                  </w:txbxContent>
                </v:textbox>
              </v:shape>
            </w:pict>
          </mc:Fallback>
        </mc:AlternateContent>
      </w:r>
    </w:p>
    <w:p w14:paraId="5E144337" w14:textId="77777777" w:rsidR="00E57691" w:rsidRPr="00300A48" w:rsidRDefault="00E57691" w:rsidP="00E57691">
      <w:pPr>
        <w:ind w:left="360"/>
        <w:rPr>
          <w:rFonts w:ascii="Garamond" w:hAnsi="Garamond"/>
          <w:u w:val="single"/>
        </w:rPr>
      </w:pPr>
    </w:p>
    <w:p w14:paraId="4A638419" w14:textId="77777777" w:rsidR="00E57691" w:rsidRPr="00300A48" w:rsidRDefault="00E57691" w:rsidP="00E57691">
      <w:pPr>
        <w:rPr>
          <w:rFonts w:ascii="Garamond" w:hAnsi="Garamond"/>
          <w:u w:val="single"/>
        </w:rPr>
      </w:pPr>
    </w:p>
    <w:p w14:paraId="66CF9B3B" w14:textId="77777777" w:rsidR="00E57691" w:rsidRPr="00300A48" w:rsidRDefault="00E57691" w:rsidP="00E57691">
      <w:pPr>
        <w:rPr>
          <w:rFonts w:ascii="Garamond" w:hAnsi="Garamond"/>
        </w:rPr>
      </w:pPr>
      <w:r w:rsidRPr="00300A48">
        <w:rPr>
          <w:rFonts w:ascii="Garamond" w:hAnsi="Garamond"/>
        </w:rPr>
        <w:t xml:space="preserve">“What exactly is the evidence that we could explain all the ‘easy’ phenomena and still not understand the neural mechanisms for consciousness? (Call this the ‘left-out’ hypothesis.) That someone can </w:t>
      </w:r>
      <w:r w:rsidRPr="00300A48">
        <w:rPr>
          <w:rFonts w:ascii="Garamond" w:hAnsi="Garamond"/>
          <w:i/>
        </w:rPr>
        <w:t xml:space="preserve">imagine </w:t>
      </w:r>
      <w:r w:rsidRPr="00300A48">
        <w:rPr>
          <w:rFonts w:ascii="Garamond" w:hAnsi="Garamond"/>
        </w:rPr>
        <w:t xml:space="preserve">the possibility is not </w:t>
      </w:r>
      <w:r w:rsidRPr="00300A48">
        <w:rPr>
          <w:rFonts w:ascii="Garamond" w:hAnsi="Garamond"/>
          <w:i/>
        </w:rPr>
        <w:t>evidence</w:t>
      </w:r>
      <w:r w:rsidRPr="00300A48">
        <w:rPr>
          <w:rFonts w:ascii="Garamond" w:hAnsi="Garamond"/>
        </w:rPr>
        <w:t xml:space="preserve"> for the real possibility. It is only evidence that somebody or other </w:t>
      </w:r>
      <w:r w:rsidRPr="00300A48">
        <w:rPr>
          <w:rFonts w:ascii="Garamond" w:hAnsi="Garamond"/>
          <w:i/>
        </w:rPr>
        <w:t xml:space="preserve">believes </w:t>
      </w:r>
      <w:r w:rsidRPr="00300A48">
        <w:rPr>
          <w:rFonts w:ascii="Garamond" w:hAnsi="Garamond"/>
        </w:rPr>
        <w:t>it to be a possibility. That, on its own, is not especially interesting.” [p.403]</w:t>
      </w:r>
    </w:p>
    <w:p w14:paraId="458312B4" w14:textId="77777777" w:rsidR="00E57691" w:rsidRPr="00300A48" w:rsidRDefault="00E57691" w:rsidP="00E57691">
      <w:pPr>
        <w:rPr>
          <w:rFonts w:ascii="Garamond" w:hAnsi="Garamond"/>
        </w:rPr>
      </w:pPr>
    </w:p>
    <w:p w14:paraId="50716F49" w14:textId="77777777" w:rsidR="00E57691" w:rsidRPr="00300A48" w:rsidRDefault="00E57691" w:rsidP="00E57691">
      <w:pPr>
        <w:rPr>
          <w:rFonts w:ascii="Garamond" w:hAnsi="Garamond"/>
        </w:rPr>
      </w:pPr>
      <w:r w:rsidRPr="00300A48">
        <w:rPr>
          <w:rFonts w:ascii="Garamond" w:hAnsi="Garamond"/>
        </w:rPr>
        <w:t>“Whether we can or cannot imagine a phenomenon being explained in a certain way is a psychological fact about us, not an objective fact about the nature of the phenomenon itself.” [p.407]</w:t>
      </w:r>
    </w:p>
    <w:p w14:paraId="2AC732F1" w14:textId="77777777" w:rsidR="00E57691" w:rsidRPr="00300A48" w:rsidRDefault="00E57691" w:rsidP="00E57691">
      <w:pPr>
        <w:rPr>
          <w:rFonts w:ascii="Garamond" w:hAnsi="Garamond"/>
        </w:rPr>
      </w:pPr>
    </w:p>
    <w:p w14:paraId="36F9FED9" w14:textId="77777777" w:rsidR="00E57691" w:rsidRPr="00300A48" w:rsidRDefault="00E57691" w:rsidP="00E57691">
      <w:pPr>
        <w:ind w:firstLine="720"/>
        <w:rPr>
          <w:rFonts w:ascii="Garamond" w:hAnsi="Garamond"/>
        </w:rPr>
      </w:pPr>
    </w:p>
    <w:p w14:paraId="2FB2A69F" w14:textId="77777777" w:rsidR="00E57691" w:rsidRPr="00300A48" w:rsidRDefault="00E57691" w:rsidP="00E57691">
      <w:pPr>
        <w:rPr>
          <w:rFonts w:ascii="Garamond" w:hAnsi="Garamond"/>
          <w:lang w:val="en-US"/>
        </w:rPr>
      </w:pPr>
    </w:p>
    <w:p w14:paraId="5E2D347F" w14:textId="0743E42D" w:rsidR="00E57691" w:rsidRDefault="00E57691" w:rsidP="008373C3">
      <w:pPr>
        <w:rPr>
          <w:rFonts w:ascii="Garamond" w:hAnsi="Garamond"/>
        </w:rPr>
      </w:pPr>
    </w:p>
    <w:p w14:paraId="5295455F" w14:textId="4393421A" w:rsidR="00E57691" w:rsidRDefault="00E57691" w:rsidP="008373C3">
      <w:pPr>
        <w:rPr>
          <w:rFonts w:ascii="Garamond" w:hAnsi="Garamond"/>
        </w:rPr>
      </w:pPr>
    </w:p>
    <w:p w14:paraId="035BAB34" w14:textId="77777777" w:rsidR="00E57691" w:rsidRPr="00300A48" w:rsidRDefault="00E57691" w:rsidP="008373C3">
      <w:pPr>
        <w:rPr>
          <w:rFonts w:ascii="Garamond" w:hAnsi="Garamond"/>
        </w:rPr>
      </w:pPr>
    </w:p>
    <w:p w14:paraId="187B70C8" w14:textId="78F0D061" w:rsidR="00C71A8C" w:rsidRDefault="00C71A8C" w:rsidP="002D048F">
      <w:pPr>
        <w:pStyle w:val="ListParagraph"/>
        <w:numPr>
          <w:ilvl w:val="0"/>
          <w:numId w:val="10"/>
        </w:numPr>
        <w:rPr>
          <w:rFonts w:ascii="Garamond" w:hAnsi="Garamond"/>
        </w:rPr>
      </w:pPr>
      <w:r w:rsidRPr="00C71A8C">
        <w:rPr>
          <w:rFonts w:ascii="Garamond" w:hAnsi="Garamond"/>
        </w:rPr>
        <w:t xml:space="preserve">Is the kind of possibility to which conceivability is a guide the same kind of metaphysical possibility the argument seeks to establish? </w:t>
      </w:r>
    </w:p>
    <w:p w14:paraId="49772415" w14:textId="21535E96" w:rsidR="00C71A8C" w:rsidRDefault="00C71A8C" w:rsidP="002D048F">
      <w:pPr>
        <w:pStyle w:val="ListParagraph"/>
        <w:numPr>
          <w:ilvl w:val="1"/>
          <w:numId w:val="10"/>
        </w:numPr>
        <w:rPr>
          <w:rFonts w:ascii="Garamond" w:hAnsi="Garamond"/>
        </w:rPr>
      </w:pPr>
      <w:r>
        <w:rPr>
          <w:rFonts w:ascii="Garamond" w:hAnsi="Garamond"/>
        </w:rPr>
        <w:t xml:space="preserve">Conceivability is a guide to </w:t>
      </w:r>
      <w:r>
        <w:rPr>
          <w:rFonts w:ascii="Garamond" w:hAnsi="Garamond"/>
          <w:i/>
        </w:rPr>
        <w:t xml:space="preserve">a priori </w:t>
      </w:r>
      <w:r>
        <w:rPr>
          <w:rFonts w:ascii="Garamond" w:hAnsi="Garamond"/>
        </w:rPr>
        <w:t xml:space="preserve">possibility. Metaphysical possibility concerns what possible worlds exist. </w:t>
      </w:r>
    </w:p>
    <w:p w14:paraId="16605DC9" w14:textId="1620A499" w:rsidR="00C71A8C" w:rsidRDefault="00C71A8C" w:rsidP="002D048F">
      <w:pPr>
        <w:pStyle w:val="ListParagraph"/>
        <w:numPr>
          <w:ilvl w:val="1"/>
          <w:numId w:val="10"/>
        </w:numPr>
        <w:rPr>
          <w:rFonts w:ascii="Garamond" w:hAnsi="Garamond"/>
        </w:rPr>
      </w:pPr>
      <w:r>
        <w:rPr>
          <w:rFonts w:ascii="Garamond" w:hAnsi="Garamond"/>
        </w:rPr>
        <w:t xml:space="preserve">It could be that something is conceivable, but not metaphysically possible, if there is no possible world which contains it. </w:t>
      </w:r>
    </w:p>
    <w:p w14:paraId="7D572CAA" w14:textId="2AB7DFEA" w:rsidR="00C71A8C" w:rsidRDefault="00C71A8C" w:rsidP="002D048F">
      <w:pPr>
        <w:pStyle w:val="ListParagraph"/>
        <w:numPr>
          <w:ilvl w:val="1"/>
          <w:numId w:val="10"/>
        </w:numPr>
        <w:rPr>
          <w:rFonts w:ascii="Garamond" w:hAnsi="Garamond"/>
        </w:rPr>
      </w:pPr>
      <w:r>
        <w:rPr>
          <w:rFonts w:ascii="Garamond" w:hAnsi="Garamond"/>
        </w:rPr>
        <w:t>E.g. it can seem as though one can conceive of a situation where water is not H</w:t>
      </w:r>
      <w:r w:rsidRPr="00C71A8C">
        <w:rPr>
          <w:rFonts w:ascii="Garamond" w:hAnsi="Garamond"/>
          <w:vertAlign w:val="subscript"/>
        </w:rPr>
        <w:t>2</w:t>
      </w:r>
      <w:r>
        <w:rPr>
          <w:rFonts w:ascii="Garamond" w:hAnsi="Garamond"/>
        </w:rPr>
        <w:t>O, even though</w:t>
      </w:r>
      <w:r w:rsidR="00E57691">
        <w:rPr>
          <w:rFonts w:ascii="Garamond" w:hAnsi="Garamond"/>
        </w:rPr>
        <w:t xml:space="preserve"> water is identical with H</w:t>
      </w:r>
      <w:r w:rsidR="00E57691" w:rsidRPr="00E57691">
        <w:rPr>
          <w:rFonts w:ascii="Garamond" w:hAnsi="Garamond"/>
          <w:vertAlign w:val="subscript"/>
        </w:rPr>
        <w:t>2</w:t>
      </w:r>
      <w:r w:rsidR="00E57691">
        <w:rPr>
          <w:rFonts w:ascii="Garamond" w:hAnsi="Garamond"/>
        </w:rPr>
        <w:t>0, and since</w:t>
      </w:r>
      <w:r>
        <w:rPr>
          <w:rFonts w:ascii="Garamond" w:hAnsi="Garamond"/>
        </w:rPr>
        <w:t xml:space="preserve"> identity is a necessary relation, there </w:t>
      </w:r>
      <w:r w:rsidR="00E57691">
        <w:rPr>
          <w:rFonts w:ascii="Garamond" w:hAnsi="Garamond"/>
        </w:rPr>
        <w:t>can be no possible world in which they are not identical.</w:t>
      </w:r>
    </w:p>
    <w:p w14:paraId="08788BB3" w14:textId="4888B15E" w:rsidR="00E57691" w:rsidRPr="00C71A8C" w:rsidRDefault="00E57691" w:rsidP="002D048F">
      <w:pPr>
        <w:pStyle w:val="ListParagraph"/>
        <w:numPr>
          <w:ilvl w:val="2"/>
          <w:numId w:val="10"/>
        </w:numPr>
        <w:rPr>
          <w:rFonts w:ascii="Garamond" w:hAnsi="Garamond"/>
        </w:rPr>
      </w:pPr>
      <w:r>
        <w:rPr>
          <w:rFonts w:ascii="Garamond" w:hAnsi="Garamond"/>
        </w:rPr>
        <w:t xml:space="preserve">But are you </w:t>
      </w:r>
      <w:r>
        <w:rPr>
          <w:rFonts w:ascii="Garamond" w:hAnsi="Garamond"/>
          <w:i/>
        </w:rPr>
        <w:t xml:space="preserve">really </w:t>
      </w:r>
      <w:r>
        <w:rPr>
          <w:rFonts w:ascii="Garamond" w:hAnsi="Garamond"/>
        </w:rPr>
        <w:t>conceiving of a situation where water is not H</w:t>
      </w:r>
      <w:r w:rsidRPr="00E57691">
        <w:rPr>
          <w:rFonts w:ascii="Garamond" w:hAnsi="Garamond"/>
          <w:vertAlign w:val="subscript"/>
        </w:rPr>
        <w:t>2</w:t>
      </w:r>
      <w:r>
        <w:rPr>
          <w:rFonts w:ascii="Garamond" w:hAnsi="Garamond"/>
        </w:rPr>
        <w:t xml:space="preserve">O, or where something that is </w:t>
      </w:r>
      <w:r w:rsidRPr="00E57691">
        <w:rPr>
          <w:rFonts w:ascii="Garamond" w:hAnsi="Garamond"/>
          <w:i/>
        </w:rPr>
        <w:t>like</w:t>
      </w:r>
      <w:r>
        <w:rPr>
          <w:rFonts w:ascii="Garamond" w:hAnsi="Garamond"/>
        </w:rPr>
        <w:t xml:space="preserve"> water in all relevant respects is not H</w:t>
      </w:r>
      <w:r w:rsidRPr="00E57691">
        <w:rPr>
          <w:rFonts w:ascii="Garamond" w:hAnsi="Garamond"/>
          <w:vertAlign w:val="subscript"/>
        </w:rPr>
        <w:t>2</w:t>
      </w:r>
      <w:r>
        <w:rPr>
          <w:rFonts w:ascii="Garamond" w:hAnsi="Garamond"/>
        </w:rPr>
        <w:t xml:space="preserve">O? (See </w:t>
      </w:r>
      <w:proofErr w:type="spellStart"/>
      <w:r>
        <w:rPr>
          <w:rFonts w:ascii="Garamond" w:hAnsi="Garamond"/>
        </w:rPr>
        <w:t>Kripke</w:t>
      </w:r>
      <w:proofErr w:type="spellEnd"/>
      <w:r>
        <w:rPr>
          <w:rFonts w:ascii="Garamond" w:hAnsi="Garamond"/>
        </w:rPr>
        <w:t xml:space="preserve"> </w:t>
      </w:r>
      <w:r>
        <w:rPr>
          <w:rFonts w:ascii="Garamond" w:hAnsi="Garamond"/>
          <w:i/>
        </w:rPr>
        <w:t>Naming and Necessity</w:t>
      </w:r>
      <w:r>
        <w:rPr>
          <w:rFonts w:ascii="Garamond" w:hAnsi="Garamond"/>
        </w:rPr>
        <w:t>)</w:t>
      </w:r>
      <w:r>
        <w:rPr>
          <w:rFonts w:ascii="Garamond" w:hAnsi="Garamond"/>
          <w:i/>
        </w:rPr>
        <w:t>?</w:t>
      </w:r>
    </w:p>
    <w:p w14:paraId="412E22F6" w14:textId="22001AE0" w:rsidR="00300A48" w:rsidRPr="00300A48" w:rsidRDefault="00300A48" w:rsidP="008373C3">
      <w:pPr>
        <w:rPr>
          <w:rFonts w:ascii="Garamond" w:hAnsi="Garamond"/>
        </w:rPr>
      </w:pPr>
    </w:p>
    <w:p w14:paraId="059C8C63" w14:textId="4810C0E3" w:rsidR="00300A48" w:rsidRPr="00300A48" w:rsidRDefault="00E57691" w:rsidP="002D048F">
      <w:pPr>
        <w:pStyle w:val="ListParagraph"/>
        <w:numPr>
          <w:ilvl w:val="0"/>
          <w:numId w:val="9"/>
        </w:numPr>
        <w:rPr>
          <w:rFonts w:ascii="Garamond" w:hAnsi="Garamond"/>
          <w:u w:val="single"/>
        </w:rPr>
      </w:pPr>
      <w:r>
        <w:rPr>
          <w:rFonts w:ascii="Garamond" w:hAnsi="Garamond"/>
          <w:u w:val="single"/>
        </w:rPr>
        <w:t xml:space="preserve">Premise 1: can we really conceive of zombies? </w:t>
      </w:r>
    </w:p>
    <w:p w14:paraId="7913BF3D" w14:textId="77777777" w:rsidR="00300A48" w:rsidRPr="00300A48" w:rsidRDefault="00300A48" w:rsidP="008373C3">
      <w:pPr>
        <w:rPr>
          <w:rFonts w:ascii="Garamond" w:hAnsi="Garamond"/>
        </w:rPr>
      </w:pPr>
    </w:p>
    <w:p w14:paraId="3F52B068" w14:textId="60AA96E8" w:rsidR="00F666D2" w:rsidRPr="00300A48" w:rsidRDefault="00F666D2" w:rsidP="008373C3">
      <w:pPr>
        <w:rPr>
          <w:rFonts w:ascii="Garamond" w:hAnsi="Garamond"/>
        </w:rPr>
      </w:pPr>
      <w:bookmarkStart w:id="0" w:name="_GoBack"/>
      <w:r w:rsidRPr="00300A48">
        <w:rPr>
          <w:rFonts w:ascii="Garamond" w:hAnsi="Garamond"/>
        </w:rPr>
        <w:t xml:space="preserve">Can we say the same about the zombie? </w:t>
      </w:r>
      <w:r w:rsidR="00E57691">
        <w:rPr>
          <w:rFonts w:ascii="Garamond" w:hAnsi="Garamond"/>
        </w:rPr>
        <w:t xml:space="preserve">Are you really imagining a physical and functional duplicate of yourself that lacks conscious states, or only something that </w:t>
      </w:r>
      <w:r w:rsidR="00E57691">
        <w:rPr>
          <w:rFonts w:ascii="Garamond" w:hAnsi="Garamond"/>
          <w:i/>
        </w:rPr>
        <w:t xml:space="preserve">seems </w:t>
      </w:r>
      <w:r w:rsidR="00E57691">
        <w:rPr>
          <w:rFonts w:ascii="Garamond" w:hAnsi="Garamond"/>
        </w:rPr>
        <w:t xml:space="preserve">like a physical and functional duplication of </w:t>
      </w:r>
      <w:proofErr w:type="gramStart"/>
      <w:r w:rsidR="00E57691">
        <w:rPr>
          <w:rFonts w:ascii="Garamond" w:hAnsi="Garamond"/>
        </w:rPr>
        <w:t>yourself…</w:t>
      </w:r>
      <w:proofErr w:type="gramEnd"/>
      <w:r w:rsidR="00E57691">
        <w:rPr>
          <w:rFonts w:ascii="Garamond" w:hAnsi="Garamond"/>
        </w:rPr>
        <w:t xml:space="preserve"> Where do we drive the wedge? </w:t>
      </w:r>
    </w:p>
    <w:bookmarkEnd w:id="0"/>
    <w:p w14:paraId="254C174E" w14:textId="676CE6AF" w:rsidR="00966A76" w:rsidRPr="00300A48" w:rsidRDefault="00966A76" w:rsidP="008373C3">
      <w:pPr>
        <w:rPr>
          <w:rFonts w:ascii="Garamond" w:hAnsi="Garamond"/>
        </w:rPr>
      </w:pPr>
    </w:p>
    <w:sectPr w:rsidR="00966A76" w:rsidRPr="00300A48" w:rsidSect="00632E51">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9F680" w14:textId="77777777" w:rsidR="00712DBB" w:rsidRDefault="00712DBB" w:rsidP="00E45DE3">
      <w:r>
        <w:separator/>
      </w:r>
    </w:p>
  </w:endnote>
  <w:endnote w:type="continuationSeparator" w:id="0">
    <w:p w14:paraId="33A0CC62" w14:textId="77777777" w:rsidR="00712DBB" w:rsidRDefault="00712DBB" w:rsidP="00E4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7232630"/>
      <w:docPartObj>
        <w:docPartGallery w:val="Page Numbers (Bottom of Page)"/>
        <w:docPartUnique/>
      </w:docPartObj>
    </w:sdtPr>
    <w:sdtEndPr>
      <w:rPr>
        <w:rStyle w:val="PageNumber"/>
      </w:rPr>
    </w:sdtEndPr>
    <w:sdtContent>
      <w:p w14:paraId="3C2A98AB" w14:textId="77777777" w:rsidR="00E45DE3" w:rsidRDefault="00E45DE3" w:rsidP="00011A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FAFF0" w14:textId="77777777" w:rsidR="00E45DE3" w:rsidRDefault="00E45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9877129"/>
      <w:docPartObj>
        <w:docPartGallery w:val="Page Numbers (Bottom of Page)"/>
        <w:docPartUnique/>
      </w:docPartObj>
    </w:sdtPr>
    <w:sdtEndPr>
      <w:rPr>
        <w:rStyle w:val="PageNumber"/>
      </w:rPr>
    </w:sdtEndPr>
    <w:sdtContent>
      <w:p w14:paraId="75C6B9F9" w14:textId="77777777" w:rsidR="00E45DE3" w:rsidRDefault="00E45DE3" w:rsidP="00011A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D96FEE" w14:textId="77777777" w:rsidR="00E45DE3" w:rsidRDefault="00E4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2199" w14:textId="77777777" w:rsidR="00712DBB" w:rsidRDefault="00712DBB" w:rsidP="00E45DE3">
      <w:r>
        <w:separator/>
      </w:r>
    </w:p>
  </w:footnote>
  <w:footnote w:type="continuationSeparator" w:id="0">
    <w:p w14:paraId="4800DAAB" w14:textId="77777777" w:rsidR="00712DBB" w:rsidRDefault="00712DBB" w:rsidP="00E4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7211" w14:textId="632E1B57" w:rsidR="00E45DE3" w:rsidRPr="00E45DE3" w:rsidRDefault="008373C3" w:rsidP="00AD6BB4">
    <w:pPr>
      <w:pStyle w:val="Header"/>
      <w:jc w:val="center"/>
      <w:rPr>
        <w:sz w:val="20"/>
        <w:szCs w:val="20"/>
      </w:rPr>
    </w:pPr>
    <w:r>
      <w:rPr>
        <w:rFonts w:ascii="Garamond" w:hAnsi="Garamond"/>
        <w:sz w:val="20"/>
        <w:szCs w:val="20"/>
        <w:lang w:val="en-US"/>
      </w:rPr>
      <w:t>Consciousness MT 2019 1</w:t>
    </w:r>
    <w:r w:rsidR="00AD6BB4">
      <w:rPr>
        <w:rFonts w:ascii="Garamond" w:hAnsi="Garamond"/>
        <w:sz w:val="20"/>
        <w:szCs w:val="20"/>
        <w:lang w:val="en-US"/>
      </w:rPr>
      <w:t>/8</w:t>
    </w:r>
    <w:r>
      <w:rPr>
        <w:rFonts w:ascii="Garamond" w:hAnsi="Garamond"/>
        <w:sz w:val="20"/>
        <w:szCs w:val="20"/>
        <w:lang w:val="en-US"/>
      </w:rPr>
      <w:tab/>
    </w:r>
    <w:r>
      <w:rPr>
        <w:rFonts w:ascii="Garamond" w:hAnsi="Garamond"/>
        <w:sz w:val="20"/>
        <w:szCs w:val="20"/>
        <w:lang w:val="en-US"/>
      </w:rPr>
      <w:tab/>
      <w:t xml:space="preserve">Munton J. </w:t>
    </w:r>
    <w:r w:rsidR="00AD6BB4">
      <w:rPr>
        <w:rFonts w:ascii="Garamond" w:hAnsi="Garamond"/>
        <w:sz w:val="20"/>
        <w:szCs w:val="20"/>
        <w:lang w:val="en-US"/>
      </w:rPr>
      <w:t>jm2200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B2C7F"/>
    <w:multiLevelType w:val="hybridMultilevel"/>
    <w:tmpl w:val="F354A5EE"/>
    <w:lvl w:ilvl="0" w:tplc="BAF82A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B27EA"/>
    <w:multiLevelType w:val="hybridMultilevel"/>
    <w:tmpl w:val="D160D8C6"/>
    <w:lvl w:ilvl="0" w:tplc="5AF046F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A09DE"/>
    <w:multiLevelType w:val="hybridMultilevel"/>
    <w:tmpl w:val="84DA1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1331B"/>
    <w:multiLevelType w:val="hybridMultilevel"/>
    <w:tmpl w:val="A6B63B6C"/>
    <w:lvl w:ilvl="0" w:tplc="C16CE842">
      <w:start w:val="14"/>
      <w:numFmt w:val="bullet"/>
      <w:lvlText w:val="-"/>
      <w:lvlJc w:val="left"/>
      <w:pPr>
        <w:ind w:left="420" w:hanging="360"/>
      </w:pPr>
      <w:rPr>
        <w:rFonts w:ascii="Garamond" w:eastAsiaTheme="minorEastAsia" w:hAnsi="Garamond" w:cstheme="minorBidi" w:hint="default"/>
      </w:rPr>
    </w:lvl>
    <w:lvl w:ilvl="1" w:tplc="04090003">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BEC37E9"/>
    <w:multiLevelType w:val="hybridMultilevel"/>
    <w:tmpl w:val="C0507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F3B05"/>
    <w:multiLevelType w:val="hybridMultilevel"/>
    <w:tmpl w:val="012AF106"/>
    <w:lvl w:ilvl="0" w:tplc="C16CE842">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D572F"/>
    <w:multiLevelType w:val="hybridMultilevel"/>
    <w:tmpl w:val="1C380090"/>
    <w:lvl w:ilvl="0" w:tplc="C16CE842">
      <w:start w:val="1"/>
      <w:numFmt w:val="bullet"/>
      <w:lvlText w:val="-"/>
      <w:lvlJc w:val="left"/>
      <w:pPr>
        <w:ind w:left="420" w:hanging="360"/>
      </w:pPr>
      <w:rPr>
        <w:rFonts w:ascii="Garamond" w:eastAsiaTheme="minorEastAsia" w:hAnsi="Garamond"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F461DA8"/>
    <w:multiLevelType w:val="hybridMultilevel"/>
    <w:tmpl w:val="08340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F18E6"/>
    <w:multiLevelType w:val="hybridMultilevel"/>
    <w:tmpl w:val="A54274A6"/>
    <w:lvl w:ilvl="0" w:tplc="C16CE842">
      <w:start w:val="14"/>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36260"/>
    <w:multiLevelType w:val="hybridMultilevel"/>
    <w:tmpl w:val="53C66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5"/>
  </w:num>
  <w:num w:numId="6">
    <w:abstractNumId w:val="4"/>
  </w:num>
  <w:num w:numId="7">
    <w:abstractNumId w:val="9"/>
  </w:num>
  <w:num w:numId="8">
    <w:abstractNumId w:val="1"/>
  </w:num>
  <w:num w:numId="9">
    <w:abstractNumId w:val="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E3"/>
    <w:rsid w:val="000330BF"/>
    <w:rsid w:val="002D048F"/>
    <w:rsid w:val="00300A48"/>
    <w:rsid w:val="003A23A3"/>
    <w:rsid w:val="003B2C3D"/>
    <w:rsid w:val="003C5C2E"/>
    <w:rsid w:val="00481D85"/>
    <w:rsid w:val="00550EF7"/>
    <w:rsid w:val="0056442A"/>
    <w:rsid w:val="00590D7D"/>
    <w:rsid w:val="00632E51"/>
    <w:rsid w:val="00701A14"/>
    <w:rsid w:val="00712DBB"/>
    <w:rsid w:val="0078208C"/>
    <w:rsid w:val="00816D70"/>
    <w:rsid w:val="008373C3"/>
    <w:rsid w:val="0095271A"/>
    <w:rsid w:val="00966A76"/>
    <w:rsid w:val="00976A66"/>
    <w:rsid w:val="00AB3A18"/>
    <w:rsid w:val="00AD6BB4"/>
    <w:rsid w:val="00B61DAF"/>
    <w:rsid w:val="00BA0281"/>
    <w:rsid w:val="00BB3A01"/>
    <w:rsid w:val="00BB71E9"/>
    <w:rsid w:val="00BC6E84"/>
    <w:rsid w:val="00BE1FFF"/>
    <w:rsid w:val="00BE5FDA"/>
    <w:rsid w:val="00BE6D13"/>
    <w:rsid w:val="00C15E8C"/>
    <w:rsid w:val="00C176E7"/>
    <w:rsid w:val="00C51AC8"/>
    <w:rsid w:val="00C51DEB"/>
    <w:rsid w:val="00C71A8C"/>
    <w:rsid w:val="00CB033C"/>
    <w:rsid w:val="00D22B97"/>
    <w:rsid w:val="00D76DF2"/>
    <w:rsid w:val="00D92DB2"/>
    <w:rsid w:val="00DB5742"/>
    <w:rsid w:val="00DE51F6"/>
    <w:rsid w:val="00DF560C"/>
    <w:rsid w:val="00E205AA"/>
    <w:rsid w:val="00E24DB4"/>
    <w:rsid w:val="00E45DE3"/>
    <w:rsid w:val="00E57691"/>
    <w:rsid w:val="00F666D2"/>
    <w:rsid w:val="00FC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9C3F1"/>
  <w14:defaultImageDpi w14:val="32767"/>
  <w15:chartTrackingRefBased/>
  <w15:docId w15:val="{67540643-437C-0C48-B50A-47533D54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E1F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DE3"/>
    <w:pPr>
      <w:ind w:left="720"/>
      <w:contextualSpacing/>
    </w:pPr>
  </w:style>
  <w:style w:type="paragraph" w:styleId="Header">
    <w:name w:val="header"/>
    <w:basedOn w:val="Normal"/>
    <w:link w:val="HeaderChar"/>
    <w:uiPriority w:val="99"/>
    <w:unhideWhenUsed/>
    <w:rsid w:val="00E45DE3"/>
    <w:pPr>
      <w:tabs>
        <w:tab w:val="center" w:pos="4680"/>
        <w:tab w:val="right" w:pos="9360"/>
      </w:tabs>
    </w:pPr>
  </w:style>
  <w:style w:type="character" w:customStyle="1" w:styleId="HeaderChar">
    <w:name w:val="Header Char"/>
    <w:basedOn w:val="DefaultParagraphFont"/>
    <w:link w:val="Header"/>
    <w:uiPriority w:val="99"/>
    <w:rsid w:val="00E45DE3"/>
    <w:rPr>
      <w:lang w:val="en-GB"/>
    </w:rPr>
  </w:style>
  <w:style w:type="paragraph" w:styleId="Footer">
    <w:name w:val="footer"/>
    <w:basedOn w:val="Normal"/>
    <w:link w:val="FooterChar"/>
    <w:uiPriority w:val="99"/>
    <w:unhideWhenUsed/>
    <w:rsid w:val="00E45DE3"/>
    <w:pPr>
      <w:tabs>
        <w:tab w:val="center" w:pos="4680"/>
        <w:tab w:val="right" w:pos="9360"/>
      </w:tabs>
    </w:pPr>
  </w:style>
  <w:style w:type="character" w:customStyle="1" w:styleId="FooterChar">
    <w:name w:val="Footer Char"/>
    <w:basedOn w:val="DefaultParagraphFont"/>
    <w:link w:val="Footer"/>
    <w:uiPriority w:val="99"/>
    <w:rsid w:val="00E45DE3"/>
    <w:rPr>
      <w:lang w:val="en-GB"/>
    </w:rPr>
  </w:style>
  <w:style w:type="character" w:styleId="PageNumber">
    <w:name w:val="page number"/>
    <w:basedOn w:val="DefaultParagraphFont"/>
    <w:uiPriority w:val="99"/>
    <w:semiHidden/>
    <w:unhideWhenUsed/>
    <w:rsid w:val="00E45DE3"/>
  </w:style>
  <w:style w:type="character" w:styleId="Emphasis">
    <w:name w:val="Emphasis"/>
    <w:basedOn w:val="DefaultParagraphFont"/>
    <w:uiPriority w:val="20"/>
    <w:qFormat/>
    <w:rsid w:val="00701A14"/>
    <w:rPr>
      <w:i/>
      <w:iCs/>
    </w:rPr>
  </w:style>
  <w:style w:type="paragraph" w:styleId="NormalWeb">
    <w:name w:val="Normal (Web)"/>
    <w:basedOn w:val="Normal"/>
    <w:uiPriority w:val="99"/>
    <w:semiHidden/>
    <w:unhideWhenUsed/>
    <w:rsid w:val="00701A14"/>
    <w:pPr>
      <w:spacing w:before="100" w:beforeAutospacing="1" w:after="100" w:afterAutospacing="1"/>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BE1FFF"/>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BE1FFF"/>
    <w:rPr>
      <w:color w:val="0563C1" w:themeColor="hyperlink"/>
      <w:u w:val="single"/>
    </w:rPr>
  </w:style>
  <w:style w:type="character" w:styleId="UnresolvedMention">
    <w:name w:val="Unresolved Mention"/>
    <w:basedOn w:val="DefaultParagraphFont"/>
    <w:uiPriority w:val="99"/>
    <w:rsid w:val="00BE1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2184">
      <w:bodyDiv w:val="1"/>
      <w:marLeft w:val="0"/>
      <w:marRight w:val="0"/>
      <w:marTop w:val="0"/>
      <w:marBottom w:val="0"/>
      <w:divBdr>
        <w:top w:val="none" w:sz="0" w:space="0" w:color="auto"/>
        <w:left w:val="none" w:sz="0" w:space="0" w:color="auto"/>
        <w:bottom w:val="none" w:sz="0" w:space="0" w:color="auto"/>
        <w:right w:val="none" w:sz="0" w:space="0" w:color="auto"/>
      </w:divBdr>
    </w:div>
    <w:div w:id="444807730">
      <w:bodyDiv w:val="1"/>
      <w:marLeft w:val="0"/>
      <w:marRight w:val="0"/>
      <w:marTop w:val="0"/>
      <w:marBottom w:val="0"/>
      <w:divBdr>
        <w:top w:val="none" w:sz="0" w:space="0" w:color="auto"/>
        <w:left w:val="none" w:sz="0" w:space="0" w:color="auto"/>
        <w:bottom w:val="none" w:sz="0" w:space="0" w:color="auto"/>
        <w:right w:val="none" w:sz="0" w:space="0" w:color="auto"/>
      </w:divBdr>
    </w:div>
    <w:div w:id="852766584">
      <w:bodyDiv w:val="1"/>
      <w:marLeft w:val="0"/>
      <w:marRight w:val="0"/>
      <w:marTop w:val="0"/>
      <w:marBottom w:val="0"/>
      <w:divBdr>
        <w:top w:val="none" w:sz="0" w:space="0" w:color="auto"/>
        <w:left w:val="none" w:sz="0" w:space="0" w:color="auto"/>
        <w:bottom w:val="none" w:sz="0" w:space="0" w:color="auto"/>
        <w:right w:val="none" w:sz="0" w:space="0" w:color="auto"/>
      </w:divBdr>
    </w:div>
    <w:div w:id="913244542">
      <w:bodyDiv w:val="1"/>
      <w:marLeft w:val="0"/>
      <w:marRight w:val="0"/>
      <w:marTop w:val="0"/>
      <w:marBottom w:val="0"/>
      <w:divBdr>
        <w:top w:val="none" w:sz="0" w:space="0" w:color="auto"/>
        <w:left w:val="none" w:sz="0" w:space="0" w:color="auto"/>
        <w:bottom w:val="none" w:sz="0" w:space="0" w:color="auto"/>
        <w:right w:val="none" w:sz="0" w:space="0" w:color="auto"/>
      </w:divBdr>
    </w:div>
    <w:div w:id="997265108">
      <w:bodyDiv w:val="1"/>
      <w:marLeft w:val="0"/>
      <w:marRight w:val="0"/>
      <w:marTop w:val="0"/>
      <w:marBottom w:val="0"/>
      <w:divBdr>
        <w:top w:val="none" w:sz="0" w:space="0" w:color="auto"/>
        <w:left w:val="none" w:sz="0" w:space="0" w:color="auto"/>
        <w:bottom w:val="none" w:sz="0" w:space="0" w:color="auto"/>
        <w:right w:val="none" w:sz="0" w:space="0" w:color="auto"/>
      </w:divBdr>
    </w:div>
    <w:div w:id="1128011918">
      <w:bodyDiv w:val="1"/>
      <w:marLeft w:val="0"/>
      <w:marRight w:val="0"/>
      <w:marTop w:val="0"/>
      <w:marBottom w:val="0"/>
      <w:divBdr>
        <w:top w:val="none" w:sz="0" w:space="0" w:color="auto"/>
        <w:left w:val="none" w:sz="0" w:space="0" w:color="auto"/>
        <w:bottom w:val="none" w:sz="0" w:space="0" w:color="auto"/>
        <w:right w:val="none" w:sz="0" w:space="0" w:color="auto"/>
      </w:divBdr>
      <w:divsChild>
        <w:div w:id="207624605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07778753">
      <w:bodyDiv w:val="1"/>
      <w:marLeft w:val="0"/>
      <w:marRight w:val="0"/>
      <w:marTop w:val="0"/>
      <w:marBottom w:val="0"/>
      <w:divBdr>
        <w:top w:val="none" w:sz="0" w:space="0" w:color="auto"/>
        <w:left w:val="none" w:sz="0" w:space="0" w:color="auto"/>
        <w:bottom w:val="none" w:sz="0" w:space="0" w:color="auto"/>
        <w:right w:val="none" w:sz="0" w:space="0" w:color="auto"/>
      </w:divBdr>
      <w:divsChild>
        <w:div w:id="2020350406">
          <w:marLeft w:val="0"/>
          <w:marRight w:val="0"/>
          <w:marTop w:val="75"/>
          <w:marBottom w:val="75"/>
          <w:divBdr>
            <w:top w:val="none" w:sz="0" w:space="0" w:color="auto"/>
            <w:left w:val="none" w:sz="0" w:space="0" w:color="auto"/>
            <w:bottom w:val="none" w:sz="0" w:space="0" w:color="auto"/>
            <w:right w:val="none" w:sz="0" w:space="0" w:color="auto"/>
          </w:divBdr>
        </w:div>
        <w:div w:id="1306084222">
          <w:marLeft w:val="0"/>
          <w:marRight w:val="0"/>
          <w:marTop w:val="0"/>
          <w:marBottom w:val="0"/>
          <w:divBdr>
            <w:top w:val="none" w:sz="0" w:space="0" w:color="auto"/>
            <w:left w:val="none" w:sz="0" w:space="0" w:color="auto"/>
            <w:bottom w:val="none" w:sz="0" w:space="0" w:color="auto"/>
            <w:right w:val="none" w:sz="0" w:space="0" w:color="auto"/>
          </w:divBdr>
        </w:div>
      </w:divsChild>
    </w:div>
    <w:div w:id="1383289144">
      <w:bodyDiv w:val="1"/>
      <w:marLeft w:val="0"/>
      <w:marRight w:val="0"/>
      <w:marTop w:val="0"/>
      <w:marBottom w:val="0"/>
      <w:divBdr>
        <w:top w:val="none" w:sz="0" w:space="0" w:color="auto"/>
        <w:left w:val="none" w:sz="0" w:space="0" w:color="auto"/>
        <w:bottom w:val="none" w:sz="0" w:space="0" w:color="auto"/>
        <w:right w:val="none" w:sz="0" w:space="0" w:color="auto"/>
      </w:divBdr>
    </w:div>
    <w:div w:id="1475440193">
      <w:bodyDiv w:val="1"/>
      <w:marLeft w:val="0"/>
      <w:marRight w:val="0"/>
      <w:marTop w:val="0"/>
      <w:marBottom w:val="0"/>
      <w:divBdr>
        <w:top w:val="none" w:sz="0" w:space="0" w:color="auto"/>
        <w:left w:val="none" w:sz="0" w:space="0" w:color="auto"/>
        <w:bottom w:val="none" w:sz="0" w:space="0" w:color="auto"/>
        <w:right w:val="none" w:sz="0" w:space="0" w:color="auto"/>
      </w:divBdr>
    </w:div>
    <w:div w:id="1496459360">
      <w:bodyDiv w:val="1"/>
      <w:marLeft w:val="0"/>
      <w:marRight w:val="0"/>
      <w:marTop w:val="0"/>
      <w:marBottom w:val="0"/>
      <w:divBdr>
        <w:top w:val="none" w:sz="0" w:space="0" w:color="auto"/>
        <w:left w:val="none" w:sz="0" w:space="0" w:color="auto"/>
        <w:bottom w:val="none" w:sz="0" w:space="0" w:color="auto"/>
        <w:right w:val="none" w:sz="0" w:space="0" w:color="auto"/>
      </w:divBdr>
    </w:div>
    <w:div w:id="1510683343">
      <w:bodyDiv w:val="1"/>
      <w:marLeft w:val="0"/>
      <w:marRight w:val="0"/>
      <w:marTop w:val="0"/>
      <w:marBottom w:val="0"/>
      <w:divBdr>
        <w:top w:val="none" w:sz="0" w:space="0" w:color="auto"/>
        <w:left w:val="none" w:sz="0" w:space="0" w:color="auto"/>
        <w:bottom w:val="none" w:sz="0" w:space="0" w:color="auto"/>
        <w:right w:val="none" w:sz="0" w:space="0" w:color="auto"/>
      </w:divBdr>
      <w:divsChild>
        <w:div w:id="97723356">
          <w:marLeft w:val="0"/>
          <w:marRight w:val="0"/>
          <w:marTop w:val="75"/>
          <w:marBottom w:val="75"/>
          <w:divBdr>
            <w:top w:val="none" w:sz="0" w:space="0" w:color="auto"/>
            <w:left w:val="none" w:sz="0" w:space="0" w:color="auto"/>
            <w:bottom w:val="none" w:sz="0" w:space="0" w:color="auto"/>
            <w:right w:val="none" w:sz="0" w:space="0" w:color="auto"/>
          </w:divBdr>
        </w:div>
        <w:div w:id="901796168">
          <w:marLeft w:val="0"/>
          <w:marRight w:val="0"/>
          <w:marTop w:val="0"/>
          <w:marBottom w:val="0"/>
          <w:divBdr>
            <w:top w:val="none" w:sz="0" w:space="0" w:color="auto"/>
            <w:left w:val="none" w:sz="0" w:space="0" w:color="auto"/>
            <w:bottom w:val="none" w:sz="0" w:space="0" w:color="auto"/>
            <w:right w:val="none" w:sz="0" w:space="0" w:color="auto"/>
          </w:divBdr>
        </w:div>
      </w:divsChild>
    </w:div>
    <w:div w:id="15671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2019-10-09T10:03:00Z</dcterms:created>
  <dcterms:modified xsi:type="dcterms:W3CDTF">2019-10-12T11:55:00Z</dcterms:modified>
</cp:coreProperties>
</file>